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43" w:rsidRPr="00DC28D9" w:rsidRDefault="00673543" w:rsidP="00DC28D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DC28D9">
        <w:rPr>
          <w:b/>
          <w:sz w:val="32"/>
          <w:szCs w:val="32"/>
        </w:rPr>
        <w:t>Отчет Главы администрации</w:t>
      </w:r>
    </w:p>
    <w:p w:rsidR="00673543" w:rsidRPr="00DC28D9" w:rsidRDefault="00673543" w:rsidP="00DC28D9">
      <w:pPr>
        <w:jc w:val="center"/>
        <w:outlineLvl w:val="0"/>
        <w:rPr>
          <w:b/>
          <w:sz w:val="32"/>
          <w:szCs w:val="32"/>
        </w:rPr>
      </w:pPr>
      <w:r w:rsidRPr="00DC28D9">
        <w:rPr>
          <w:b/>
          <w:sz w:val="32"/>
          <w:szCs w:val="32"/>
        </w:rPr>
        <w:t>МР «Ульяновский район»</w:t>
      </w:r>
    </w:p>
    <w:p w:rsidR="00673543" w:rsidRPr="00DC28D9" w:rsidRDefault="00673543" w:rsidP="00DC28D9">
      <w:pPr>
        <w:jc w:val="center"/>
        <w:outlineLvl w:val="0"/>
        <w:rPr>
          <w:b/>
          <w:sz w:val="32"/>
          <w:szCs w:val="32"/>
        </w:rPr>
      </w:pPr>
      <w:r w:rsidRPr="00DC28D9">
        <w:rPr>
          <w:b/>
          <w:sz w:val="32"/>
          <w:szCs w:val="32"/>
        </w:rPr>
        <w:t>А.И.АНИСИМОВА</w:t>
      </w:r>
    </w:p>
    <w:p w:rsidR="00673543" w:rsidRPr="00DC28D9" w:rsidRDefault="00F97BB4" w:rsidP="00DC28D9">
      <w:pPr>
        <w:jc w:val="center"/>
        <w:rPr>
          <w:b/>
          <w:sz w:val="32"/>
          <w:szCs w:val="32"/>
        </w:rPr>
      </w:pPr>
      <w:r w:rsidRPr="00DC28D9">
        <w:rPr>
          <w:b/>
          <w:sz w:val="32"/>
          <w:szCs w:val="32"/>
        </w:rPr>
        <w:t xml:space="preserve">05 </w:t>
      </w:r>
      <w:r w:rsidR="00673543" w:rsidRPr="00DC28D9">
        <w:rPr>
          <w:b/>
          <w:sz w:val="32"/>
          <w:szCs w:val="32"/>
        </w:rPr>
        <w:t xml:space="preserve"> февраля 202</w:t>
      </w:r>
      <w:r w:rsidR="0000554E" w:rsidRPr="00DC28D9">
        <w:rPr>
          <w:b/>
          <w:sz w:val="32"/>
          <w:szCs w:val="32"/>
        </w:rPr>
        <w:t>4</w:t>
      </w:r>
      <w:r w:rsidR="00673543" w:rsidRPr="00DC28D9">
        <w:rPr>
          <w:b/>
          <w:sz w:val="32"/>
          <w:szCs w:val="32"/>
        </w:rPr>
        <w:t xml:space="preserve"> года</w:t>
      </w:r>
    </w:p>
    <w:p w:rsidR="00673543" w:rsidRDefault="00673543" w:rsidP="00673543">
      <w:pPr>
        <w:jc w:val="both"/>
        <w:rPr>
          <w:sz w:val="28"/>
          <w:szCs w:val="28"/>
        </w:rPr>
      </w:pPr>
    </w:p>
    <w:p w:rsidR="00673543" w:rsidRPr="004A1226" w:rsidRDefault="00673543" w:rsidP="00DC28D9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  <w:r w:rsidRPr="00C91BEA">
        <w:rPr>
          <w:sz w:val="32"/>
          <w:szCs w:val="32"/>
        </w:rPr>
        <w:t xml:space="preserve">        </w:t>
      </w:r>
      <w:r w:rsidR="00DC28D9">
        <w:rPr>
          <w:sz w:val="32"/>
          <w:szCs w:val="32"/>
        </w:rPr>
        <w:t xml:space="preserve">   </w:t>
      </w:r>
      <w:r w:rsidR="00C91BEA" w:rsidRPr="004A1226">
        <w:rPr>
          <w:b/>
          <w:sz w:val="32"/>
          <w:szCs w:val="32"/>
        </w:rPr>
        <w:t>Уважаемый Владислав Валерьевич!</w:t>
      </w:r>
      <w:r w:rsidRPr="004A1226">
        <w:rPr>
          <w:b/>
          <w:sz w:val="32"/>
          <w:szCs w:val="32"/>
        </w:rPr>
        <w:t xml:space="preserve">  </w:t>
      </w:r>
    </w:p>
    <w:p w:rsidR="00673543" w:rsidRPr="00DC28D9" w:rsidRDefault="00DC28D9" w:rsidP="004A1226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A1226" w:rsidRPr="00DC28D9">
        <w:rPr>
          <w:b/>
          <w:sz w:val="32"/>
          <w:szCs w:val="32"/>
        </w:rPr>
        <w:t>Уважаемые</w:t>
      </w:r>
      <w:r w:rsidRPr="00DC28D9">
        <w:rPr>
          <w:b/>
          <w:sz w:val="32"/>
          <w:szCs w:val="32"/>
        </w:rPr>
        <w:t xml:space="preserve"> депутаты,</w:t>
      </w:r>
      <w:r w:rsidR="004A1226" w:rsidRPr="00DC28D9">
        <w:rPr>
          <w:b/>
          <w:sz w:val="32"/>
          <w:szCs w:val="32"/>
        </w:rPr>
        <w:t xml:space="preserve"> </w:t>
      </w:r>
      <w:r w:rsidRPr="00DC28D9">
        <w:rPr>
          <w:b/>
          <w:sz w:val="32"/>
          <w:szCs w:val="32"/>
        </w:rPr>
        <w:t xml:space="preserve">  участники  заседания</w:t>
      </w:r>
      <w:r>
        <w:rPr>
          <w:b/>
          <w:sz w:val="32"/>
          <w:szCs w:val="32"/>
        </w:rPr>
        <w:t>!</w:t>
      </w:r>
    </w:p>
    <w:p w:rsidR="00673543" w:rsidRPr="00C91BEA" w:rsidRDefault="00673543" w:rsidP="00673543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Уже стало традицией отчитываться по итогам ушедшего года о работе администрации района. Для нас это очень важно – рассказать о том, что удалось сделать, получить оценку результатов работы, выявить  проблемы, поделиться планами на будущее. </w:t>
      </w:r>
    </w:p>
    <w:p w:rsidR="00673543" w:rsidRPr="005339B3" w:rsidRDefault="00673543" w:rsidP="00673543">
      <w:pPr>
        <w:widowControl w:val="0"/>
        <w:ind w:firstLine="426"/>
        <w:jc w:val="both"/>
        <w:rPr>
          <w:b/>
          <w:sz w:val="32"/>
          <w:szCs w:val="32"/>
        </w:rPr>
      </w:pPr>
      <w:r w:rsidRPr="005339B3">
        <w:rPr>
          <w:b/>
          <w:sz w:val="32"/>
          <w:szCs w:val="32"/>
        </w:rPr>
        <w:t xml:space="preserve">Главным инструментом проведения социальной, финансовой и инвестиционной политики на территории района является бюджет.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D14047">
        <w:rPr>
          <w:sz w:val="32"/>
          <w:szCs w:val="32"/>
        </w:rPr>
        <w:t xml:space="preserve">     В отчетном году в консолидированный бюджет поступило - 409</w:t>
      </w:r>
      <w:r w:rsidRPr="00C91BEA">
        <w:rPr>
          <w:sz w:val="32"/>
          <w:szCs w:val="32"/>
        </w:rPr>
        <w:t xml:space="preserve"> млн. рублей, годовой план выполнен на 100%.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Общий объем безвозмездных поступлений в консолидированный бюджет района в 2023 году составил 288,3 млн. рублей.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Годовой уточненный план по собственным доходам выполнен на 105%.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>В доход консолидированного бюджета зачислено налоговых и неналоговых поступлений в сумме -120,7 млн. руб.</w:t>
      </w:r>
      <w:r w:rsidR="00D14047">
        <w:rPr>
          <w:sz w:val="32"/>
          <w:szCs w:val="32"/>
        </w:rPr>
        <w:t xml:space="preserve"> 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</w:t>
      </w:r>
      <w:r w:rsidR="00D14047">
        <w:rPr>
          <w:sz w:val="32"/>
          <w:szCs w:val="32"/>
        </w:rPr>
        <w:t xml:space="preserve">  </w:t>
      </w:r>
      <w:r w:rsidRPr="00C91BEA">
        <w:rPr>
          <w:sz w:val="32"/>
          <w:szCs w:val="32"/>
        </w:rPr>
        <w:t xml:space="preserve">     Темп роста собственных доходов по отношению к 2022 году составил 109%.</w:t>
      </w:r>
      <w:r w:rsidR="00D14047">
        <w:rPr>
          <w:sz w:val="32"/>
          <w:szCs w:val="32"/>
        </w:rPr>
        <w:t xml:space="preserve">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>В абсолютном выражении объем собственных доходов превысил показ</w:t>
      </w:r>
      <w:r w:rsidR="00D14047">
        <w:rPr>
          <w:sz w:val="32"/>
          <w:szCs w:val="32"/>
        </w:rPr>
        <w:t>атели предыдущего года на 9,5 мл</w:t>
      </w:r>
      <w:r w:rsidRPr="00C91BEA">
        <w:rPr>
          <w:sz w:val="32"/>
          <w:szCs w:val="32"/>
        </w:rPr>
        <w:t xml:space="preserve">н. рублей. Прирост обеспечен в первую очередь за счет увеличения поступлений налога на доходы физических лиц на 19%, его поступления за 2023 год составили – 72,3 млн. рублей.  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 Большое внимание администрацией района уделялось эффективному использованию муниципального имущества и земельных ресурсов, сданных в аренду. Как результат данной работы доходы от арендной платы за землю и имущество увеличены на 33%; </w:t>
      </w:r>
    </w:p>
    <w:p w:rsidR="003404F4" w:rsidRPr="00C91BEA" w:rsidRDefault="003404F4" w:rsidP="00C70B26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В результате проведения работы комиссии с неплательщиками позволило снизить имеющуюся недоимку и пр</w:t>
      </w:r>
      <w:r w:rsidR="00DB6E55">
        <w:rPr>
          <w:sz w:val="32"/>
          <w:szCs w:val="32"/>
        </w:rPr>
        <w:t xml:space="preserve">ивлечь в бюджеты всех уровней </w:t>
      </w:r>
      <w:r w:rsidRPr="00C91BEA">
        <w:rPr>
          <w:sz w:val="32"/>
          <w:szCs w:val="32"/>
        </w:rPr>
        <w:t xml:space="preserve"> сумму 11,9 млн. рублей.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Исполнение консолидированного бюджета по расходам за 2023 год составило - 404,7 млн. руб.     </w:t>
      </w:r>
    </w:p>
    <w:p w:rsidR="003404F4" w:rsidRPr="00C91BEA" w:rsidRDefault="003404F4" w:rsidP="003404F4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lastRenderedPageBreak/>
        <w:t xml:space="preserve">    В отчетном году главным приоритетом в бюджетных расходах остается социальная сфера. Удельный вес расходов на которую составил – 58% от общего объема расходных обязательств. Обеспечено финансирование в полном объеме заработной платы и прежде всего это касалось выполнения показателей «дорожных карт» в части повышения оплаты отдельным категориям работников бюджетной сферы. Рост заработной платы составил 112%.</w:t>
      </w:r>
    </w:p>
    <w:p w:rsidR="003404F4" w:rsidRPr="00C91BEA" w:rsidRDefault="003404F4" w:rsidP="0014424D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В соответствии с требованиями законодательства средства бюджета расходовались на 98% в рамках принятых муниципальных программ.     Важнейшим показателем эффективности проведения конкурентных процедур, является общая экономия бюджетных средств в сумме 13,4 млн. рублей, образовавшаяся за счет снижения цены предложенных участниками закупок в 2023 году.</w:t>
      </w:r>
    </w:p>
    <w:p w:rsidR="00673543" w:rsidRPr="005339B3" w:rsidRDefault="00FD7A61" w:rsidP="00673543">
      <w:pPr>
        <w:tabs>
          <w:tab w:val="left" w:pos="567"/>
        </w:tabs>
        <w:ind w:firstLine="567"/>
        <w:jc w:val="both"/>
        <w:rPr>
          <w:b/>
          <w:sz w:val="32"/>
          <w:szCs w:val="32"/>
        </w:rPr>
      </w:pPr>
      <w:r w:rsidRPr="005339B3">
        <w:rPr>
          <w:b/>
          <w:sz w:val="32"/>
          <w:szCs w:val="32"/>
        </w:rPr>
        <w:t xml:space="preserve"> </w:t>
      </w:r>
      <w:r w:rsidR="00D14047" w:rsidRPr="005339B3">
        <w:rPr>
          <w:b/>
          <w:sz w:val="32"/>
          <w:szCs w:val="32"/>
        </w:rPr>
        <w:t>202</w:t>
      </w:r>
      <w:r w:rsidR="005339B3">
        <w:rPr>
          <w:b/>
          <w:sz w:val="32"/>
          <w:szCs w:val="32"/>
        </w:rPr>
        <w:t>3</w:t>
      </w:r>
      <w:r w:rsidR="00D14047" w:rsidRPr="005339B3">
        <w:rPr>
          <w:b/>
          <w:sz w:val="32"/>
          <w:szCs w:val="32"/>
        </w:rPr>
        <w:t xml:space="preserve"> год отмечен активной помощью участникам специальной военной операции. </w:t>
      </w:r>
    </w:p>
    <w:p w:rsidR="004556DA" w:rsidRPr="00C91BEA" w:rsidRDefault="00D14047" w:rsidP="004556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D7A61" w:rsidRPr="00C91BEA">
        <w:rPr>
          <w:sz w:val="32"/>
          <w:szCs w:val="32"/>
        </w:rPr>
        <w:t>С начала СВО из района направлено почти 30 тонн гуманитарного груза</w:t>
      </w:r>
      <w:r w:rsidR="004556DA" w:rsidRPr="00C91BEA">
        <w:rPr>
          <w:sz w:val="32"/>
          <w:szCs w:val="32"/>
        </w:rPr>
        <w:t xml:space="preserve"> на сумму более 2 млн. рублей, из них 1.3 млн. рублей – собрано жителями и организациями района. Кроме этого, администрацией района в зону СВО были направлены: </w:t>
      </w:r>
      <w:r>
        <w:rPr>
          <w:sz w:val="32"/>
          <w:szCs w:val="32"/>
        </w:rPr>
        <w:t xml:space="preserve">три </w:t>
      </w:r>
      <w:r w:rsidR="004556DA" w:rsidRPr="00C91BEA">
        <w:rPr>
          <w:sz w:val="32"/>
          <w:szCs w:val="32"/>
        </w:rPr>
        <w:t>автомобил</w:t>
      </w:r>
      <w:r>
        <w:rPr>
          <w:sz w:val="32"/>
          <w:szCs w:val="32"/>
        </w:rPr>
        <w:t xml:space="preserve">я, </w:t>
      </w:r>
      <w:r w:rsidR="00DB6E55">
        <w:rPr>
          <w:sz w:val="32"/>
          <w:szCs w:val="32"/>
        </w:rPr>
        <w:t>более</w:t>
      </w:r>
      <w:r w:rsidR="00506796">
        <w:rPr>
          <w:sz w:val="32"/>
          <w:szCs w:val="32"/>
        </w:rPr>
        <w:t xml:space="preserve"> </w:t>
      </w:r>
      <w:r w:rsidR="00DB6E55">
        <w:rPr>
          <w:sz w:val="32"/>
          <w:szCs w:val="32"/>
        </w:rPr>
        <w:t>70</w:t>
      </w:r>
      <w:r w:rsidR="004556DA" w:rsidRPr="00C91BEA">
        <w:rPr>
          <w:sz w:val="32"/>
          <w:szCs w:val="32"/>
        </w:rPr>
        <w:t xml:space="preserve"> куб.м. пиломатериала и древесины, запчасти на автом</w:t>
      </w:r>
      <w:r w:rsidR="00506796">
        <w:rPr>
          <w:sz w:val="32"/>
          <w:szCs w:val="32"/>
        </w:rPr>
        <w:t>обиль УАЗ</w:t>
      </w:r>
      <w:r w:rsidR="004556DA" w:rsidRPr="00C91BEA">
        <w:rPr>
          <w:sz w:val="32"/>
          <w:szCs w:val="32"/>
        </w:rPr>
        <w:t xml:space="preserve">,  </w:t>
      </w:r>
      <w:r w:rsidR="00506796">
        <w:rPr>
          <w:sz w:val="32"/>
          <w:szCs w:val="32"/>
        </w:rPr>
        <w:t>жителями района собрано  пять  с половиной тонн овощей.</w:t>
      </w:r>
    </w:p>
    <w:p w:rsidR="00985D6C" w:rsidRPr="00C91BEA" w:rsidRDefault="004556DA" w:rsidP="00673543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Гуманитарная помощь была в виде продуктов питания, теплых вещей, медикаментов, а также были отправлены  маскировочные  сетки, два тепловизора, бензопила, две мобильных бани,  спальны</w:t>
      </w:r>
      <w:r w:rsidR="00985D6C" w:rsidRPr="00C91BEA">
        <w:rPr>
          <w:sz w:val="32"/>
          <w:szCs w:val="32"/>
        </w:rPr>
        <w:t>е</w:t>
      </w:r>
      <w:r w:rsidRPr="00C91BEA">
        <w:rPr>
          <w:sz w:val="32"/>
          <w:szCs w:val="32"/>
        </w:rPr>
        <w:t xml:space="preserve"> мешк</w:t>
      </w:r>
      <w:r w:rsidR="00985D6C" w:rsidRPr="00C91BEA">
        <w:rPr>
          <w:sz w:val="32"/>
          <w:szCs w:val="32"/>
        </w:rPr>
        <w:t>и</w:t>
      </w:r>
      <w:r w:rsidRPr="00C91BEA">
        <w:rPr>
          <w:sz w:val="32"/>
          <w:szCs w:val="32"/>
        </w:rPr>
        <w:t>, рюкзаки, коврики, разгрузочные жилеты, термобелье, сапоги, палатки.</w:t>
      </w:r>
      <w:r w:rsidR="00985D6C" w:rsidRPr="00C91BEA">
        <w:rPr>
          <w:sz w:val="32"/>
          <w:szCs w:val="32"/>
        </w:rPr>
        <w:t xml:space="preserve"> Мобилизованным и контрактникам доставлялись  именные посылки от родственников. </w:t>
      </w:r>
      <w:r w:rsidRPr="00C91BEA">
        <w:rPr>
          <w:sz w:val="32"/>
          <w:szCs w:val="32"/>
        </w:rPr>
        <w:t xml:space="preserve"> </w:t>
      </w:r>
    </w:p>
    <w:p w:rsidR="00FD7A61" w:rsidRPr="00C91BEA" w:rsidRDefault="00985D6C" w:rsidP="00673543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Примером неравнодушия стала работа женщин ветеранов села Дудоровский, которые под руководством их лидера Дятловой Раисы Александровны изготавливают маскировочные сетки и </w:t>
      </w:r>
      <w:r w:rsidR="004556DA" w:rsidRPr="00C91BEA">
        <w:rPr>
          <w:sz w:val="32"/>
          <w:szCs w:val="32"/>
        </w:rPr>
        <w:t xml:space="preserve">  </w:t>
      </w:r>
      <w:r w:rsidRPr="00C91BEA">
        <w:rPr>
          <w:sz w:val="32"/>
          <w:szCs w:val="32"/>
        </w:rPr>
        <w:t>льют блиндажные свечи. Они постоянно на связи с земляками, организуют с ними встречи, интересуются их бытом и готовят им посылки с необходимыми вещами.</w:t>
      </w:r>
      <w:r w:rsidR="004556DA" w:rsidRPr="00C91BEA">
        <w:rPr>
          <w:sz w:val="32"/>
          <w:szCs w:val="32"/>
        </w:rPr>
        <w:t xml:space="preserve"> </w:t>
      </w:r>
    </w:p>
    <w:p w:rsidR="00DD5856" w:rsidRPr="00C91BEA" w:rsidRDefault="00DD5856" w:rsidP="00DD5856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Проведены    акции « С</w:t>
      </w:r>
      <w:r w:rsidR="00D14047">
        <w:rPr>
          <w:sz w:val="32"/>
          <w:szCs w:val="32"/>
        </w:rPr>
        <w:t>ВО</w:t>
      </w:r>
      <w:r w:rsidRPr="00C91BEA">
        <w:rPr>
          <w:sz w:val="32"/>
          <w:szCs w:val="32"/>
        </w:rPr>
        <w:t>их не бросаем!». Работниками Заречного  СДК  было организовано  мероприятие, денежные  средства от  которого  были перечислены  в  фонд  помощи нашим  ребятам.</w:t>
      </w:r>
    </w:p>
    <w:p w:rsidR="00985D6C" w:rsidRPr="00C91BEA" w:rsidRDefault="00673543" w:rsidP="00673543">
      <w:pPr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lastRenderedPageBreak/>
        <w:t xml:space="preserve"> В ходе частичной мобилизации 21 наш земляк был направлен для участия в СВО. </w:t>
      </w:r>
      <w:r w:rsidR="00985D6C" w:rsidRPr="00C91BEA">
        <w:rPr>
          <w:sz w:val="32"/>
          <w:szCs w:val="32"/>
        </w:rPr>
        <w:t xml:space="preserve">В настоящее время </w:t>
      </w:r>
      <w:r w:rsidR="00DB6E55">
        <w:rPr>
          <w:sz w:val="32"/>
          <w:szCs w:val="32"/>
        </w:rPr>
        <w:t>более 30</w:t>
      </w:r>
      <w:r w:rsidR="00985D6C" w:rsidRPr="00C91BEA">
        <w:rPr>
          <w:sz w:val="32"/>
          <w:szCs w:val="32"/>
        </w:rPr>
        <w:t xml:space="preserve"> </w:t>
      </w:r>
      <w:r w:rsidR="00293CF8" w:rsidRPr="00C91BEA">
        <w:rPr>
          <w:sz w:val="32"/>
          <w:szCs w:val="32"/>
        </w:rPr>
        <w:t xml:space="preserve">жителей </w:t>
      </w:r>
      <w:r w:rsidR="00985D6C" w:rsidRPr="00C91BEA">
        <w:rPr>
          <w:sz w:val="32"/>
          <w:szCs w:val="32"/>
        </w:rPr>
        <w:t>наш</w:t>
      </w:r>
      <w:r w:rsidR="00293CF8" w:rsidRPr="00C91BEA">
        <w:rPr>
          <w:sz w:val="32"/>
          <w:szCs w:val="32"/>
        </w:rPr>
        <w:t xml:space="preserve">его района </w:t>
      </w:r>
      <w:r w:rsidR="00985D6C" w:rsidRPr="00C91BEA">
        <w:rPr>
          <w:sz w:val="32"/>
          <w:szCs w:val="32"/>
        </w:rPr>
        <w:t xml:space="preserve"> заключили контракт на прохождение  военной  службы. </w:t>
      </w:r>
    </w:p>
    <w:p w:rsidR="00293CF8" w:rsidRPr="00C91BEA" w:rsidRDefault="00985D6C" w:rsidP="00673543">
      <w:pPr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К нашему великому сожалению, за прошедший период специальной военной операции мы потеряли  восемь наших земляков.  </w:t>
      </w:r>
      <w:r w:rsidR="000F40AD" w:rsidRPr="00C91BEA">
        <w:rPr>
          <w:sz w:val="32"/>
          <w:szCs w:val="32"/>
        </w:rPr>
        <w:t xml:space="preserve">Мы гордимся </w:t>
      </w:r>
      <w:r w:rsidRPr="00C91BEA">
        <w:rPr>
          <w:sz w:val="32"/>
          <w:szCs w:val="32"/>
        </w:rPr>
        <w:t>и</w:t>
      </w:r>
      <w:r w:rsidR="000F40AD" w:rsidRPr="00C91BEA">
        <w:rPr>
          <w:sz w:val="32"/>
          <w:szCs w:val="32"/>
        </w:rPr>
        <w:t>ми. Их имена навсегда  будут внесены в историю Ульян</w:t>
      </w:r>
      <w:r w:rsidR="00D14047">
        <w:rPr>
          <w:sz w:val="32"/>
          <w:szCs w:val="32"/>
        </w:rPr>
        <w:t>о</w:t>
      </w:r>
      <w:r w:rsidR="000F40AD" w:rsidRPr="00C91BEA">
        <w:rPr>
          <w:sz w:val="32"/>
          <w:szCs w:val="32"/>
        </w:rPr>
        <w:t>вского района:</w:t>
      </w:r>
      <w:r w:rsidRPr="00C91BEA">
        <w:rPr>
          <w:sz w:val="32"/>
          <w:szCs w:val="32"/>
        </w:rPr>
        <w:t xml:space="preserve"> </w:t>
      </w:r>
      <w:r w:rsidR="0046283D" w:rsidRPr="00C91BEA">
        <w:rPr>
          <w:sz w:val="32"/>
          <w:szCs w:val="32"/>
        </w:rPr>
        <w:t xml:space="preserve">Смирнов Сергей,  Горюнов Алексей, Казаков Роман, </w:t>
      </w:r>
      <w:r w:rsidR="00C11503" w:rsidRPr="00C91BEA">
        <w:rPr>
          <w:sz w:val="32"/>
          <w:szCs w:val="32"/>
        </w:rPr>
        <w:t xml:space="preserve">Потапов Сергей, </w:t>
      </w:r>
      <w:r w:rsidR="0046283D" w:rsidRPr="00C91BEA">
        <w:rPr>
          <w:sz w:val="32"/>
          <w:szCs w:val="32"/>
        </w:rPr>
        <w:t xml:space="preserve">Стешин Владимир, Федоренков Владимир, Трушин Александр, Анненков </w:t>
      </w:r>
      <w:r w:rsidR="00293CF8" w:rsidRPr="00C91BEA">
        <w:rPr>
          <w:sz w:val="32"/>
          <w:szCs w:val="32"/>
        </w:rPr>
        <w:t>Роман</w:t>
      </w:r>
      <w:r w:rsidR="0046283D" w:rsidRPr="00C91BEA">
        <w:rPr>
          <w:sz w:val="32"/>
          <w:szCs w:val="32"/>
        </w:rPr>
        <w:t xml:space="preserve">. </w:t>
      </w:r>
    </w:p>
    <w:p w:rsidR="00673543" w:rsidRPr="00C91BEA" w:rsidRDefault="00293CF8" w:rsidP="00673543">
      <w:pPr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Почти 25 лет в нашем районе проводится акция «Вы служите, мы вас подождем», в ходе которой от имени жителей района к 23 февраля мы отправляем именные посылки нашим землякам, которые проходят срочную службу в рядах Российской Армии. Сегодня </w:t>
      </w:r>
      <w:r w:rsidR="00673543" w:rsidRPr="00C91BEA">
        <w:rPr>
          <w:sz w:val="32"/>
          <w:szCs w:val="32"/>
        </w:rPr>
        <w:t xml:space="preserve"> </w:t>
      </w:r>
      <w:r w:rsidRPr="00C91BEA">
        <w:rPr>
          <w:sz w:val="32"/>
          <w:szCs w:val="32"/>
        </w:rPr>
        <w:t xml:space="preserve">15 молодых парней исполняют свой воинский долг в различных частях страны. </w:t>
      </w:r>
      <w:r w:rsidR="00D14047">
        <w:rPr>
          <w:sz w:val="32"/>
          <w:szCs w:val="32"/>
        </w:rPr>
        <w:t>Ж</w:t>
      </w:r>
      <w:r w:rsidRPr="00C91BEA">
        <w:rPr>
          <w:sz w:val="32"/>
          <w:szCs w:val="32"/>
        </w:rPr>
        <w:t>ители района и в этом году при</w:t>
      </w:r>
      <w:r w:rsidR="00D14047">
        <w:rPr>
          <w:sz w:val="32"/>
          <w:szCs w:val="32"/>
        </w:rPr>
        <w:t>нимают</w:t>
      </w:r>
      <w:r w:rsidRPr="00C91BEA">
        <w:rPr>
          <w:sz w:val="32"/>
          <w:szCs w:val="32"/>
        </w:rPr>
        <w:t xml:space="preserve"> активное участие в этой традиционной районной акции. </w:t>
      </w:r>
    </w:p>
    <w:p w:rsidR="001663D1" w:rsidRDefault="001663D1" w:rsidP="00293CF8">
      <w:pPr>
        <w:ind w:firstLine="426"/>
        <w:jc w:val="both"/>
        <w:rPr>
          <w:b/>
          <w:sz w:val="32"/>
          <w:szCs w:val="32"/>
        </w:rPr>
      </w:pPr>
    </w:p>
    <w:p w:rsidR="00673543" w:rsidRPr="005339B3" w:rsidRDefault="00293CF8" w:rsidP="00293CF8">
      <w:pPr>
        <w:ind w:firstLine="426"/>
        <w:jc w:val="both"/>
        <w:rPr>
          <w:b/>
          <w:sz w:val="32"/>
          <w:szCs w:val="32"/>
        </w:rPr>
      </w:pPr>
      <w:r w:rsidRPr="005339B3">
        <w:rPr>
          <w:b/>
          <w:sz w:val="32"/>
          <w:szCs w:val="32"/>
        </w:rPr>
        <w:t>По</w:t>
      </w:r>
      <w:r w:rsidR="00DD5856" w:rsidRPr="005339B3">
        <w:rPr>
          <w:b/>
          <w:sz w:val="32"/>
          <w:szCs w:val="32"/>
        </w:rPr>
        <w:t>-</w:t>
      </w:r>
      <w:r w:rsidRPr="005339B3">
        <w:rPr>
          <w:b/>
          <w:sz w:val="32"/>
          <w:szCs w:val="32"/>
        </w:rPr>
        <w:t xml:space="preserve">прежнему основными направлениями деятельности администрации муниципального района  являлись, и являются - улучшение качества жизни населения и создание комфортных условий для бизнеса на нашей территории. </w:t>
      </w:r>
    </w:p>
    <w:p w:rsidR="00270FF8" w:rsidRDefault="00DB6E55" w:rsidP="00DB6E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468D" w:rsidRPr="00C91BEA">
        <w:rPr>
          <w:sz w:val="32"/>
          <w:szCs w:val="32"/>
        </w:rPr>
        <w:t>На территории муниципального района действуют 21 малое  предприятие,  161 индивидуальный</w:t>
      </w:r>
      <w:r w:rsidR="00270FF8">
        <w:rPr>
          <w:sz w:val="32"/>
          <w:szCs w:val="32"/>
        </w:rPr>
        <w:t xml:space="preserve"> предприниматель</w:t>
      </w:r>
      <w:r w:rsidR="0084468D" w:rsidRPr="00C91BEA">
        <w:rPr>
          <w:sz w:val="32"/>
          <w:szCs w:val="32"/>
        </w:rPr>
        <w:t>.</w:t>
      </w:r>
      <w:r w:rsidR="0084468D" w:rsidRPr="00C91BEA">
        <w:rPr>
          <w:sz w:val="32"/>
          <w:szCs w:val="32"/>
          <w:highlight w:val="yellow"/>
        </w:rPr>
        <w:t xml:space="preserve">      </w:t>
      </w:r>
      <w:r w:rsidR="00006917" w:rsidRPr="00B8281F">
        <w:rPr>
          <w:sz w:val="32"/>
          <w:szCs w:val="32"/>
        </w:rPr>
        <w:t xml:space="preserve">   </w:t>
      </w:r>
    </w:p>
    <w:p w:rsidR="0084468D" w:rsidRPr="00C91BEA" w:rsidRDefault="00DB6E55" w:rsidP="00DB6E55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       </w:t>
      </w:r>
      <w:r w:rsidR="00006917" w:rsidRPr="00CF5C08">
        <w:rPr>
          <w:sz w:val="32"/>
          <w:szCs w:val="32"/>
          <w:highlight w:val="yellow"/>
        </w:rPr>
        <w:t>Инвестиции  в основной капитал по крупным и средним  предприятиям за январь- сентябрь составили 972,8 млн .рублей, что в 3,4 раза больше по  сравнению с  аналогичным периодом  2022 года.</w:t>
      </w:r>
    </w:p>
    <w:p w:rsidR="003C0BE9" w:rsidRPr="00C91BEA" w:rsidRDefault="00F7462D" w:rsidP="00006917">
      <w:pPr>
        <w:ind w:firstLine="567"/>
        <w:jc w:val="both"/>
        <w:rPr>
          <w:sz w:val="32"/>
          <w:szCs w:val="32"/>
        </w:rPr>
      </w:pPr>
      <w:r w:rsidRPr="00D14047">
        <w:rPr>
          <w:sz w:val="32"/>
          <w:szCs w:val="32"/>
          <w:shd w:val="clear" w:color="auto" w:fill="FFFFFF"/>
        </w:rPr>
        <w:t>По состоянию на 01.01.2024 года численность населения района составляет 6</w:t>
      </w:r>
      <w:r w:rsidR="00DB6E55">
        <w:rPr>
          <w:sz w:val="32"/>
          <w:szCs w:val="32"/>
          <w:shd w:val="clear" w:color="auto" w:fill="FFFFFF"/>
        </w:rPr>
        <w:t>900</w:t>
      </w:r>
      <w:r w:rsidRPr="00D14047">
        <w:rPr>
          <w:sz w:val="32"/>
          <w:szCs w:val="32"/>
          <w:shd w:val="clear" w:color="auto" w:fill="FFFFFF"/>
        </w:rPr>
        <w:t xml:space="preserve"> человек. </w:t>
      </w:r>
      <w:r w:rsidR="00567613" w:rsidRPr="00D14047">
        <w:rPr>
          <w:sz w:val="32"/>
          <w:szCs w:val="32"/>
          <w:shd w:val="clear" w:color="auto" w:fill="FFFFFF"/>
        </w:rPr>
        <w:t xml:space="preserve"> Численность раб</w:t>
      </w:r>
      <w:r w:rsidR="00D14047">
        <w:rPr>
          <w:sz w:val="32"/>
          <w:szCs w:val="32"/>
          <w:shd w:val="clear" w:color="auto" w:fill="FFFFFF"/>
        </w:rPr>
        <w:t>о</w:t>
      </w:r>
      <w:r w:rsidR="00567613" w:rsidRPr="00D14047">
        <w:rPr>
          <w:sz w:val="32"/>
          <w:szCs w:val="32"/>
          <w:shd w:val="clear" w:color="auto" w:fill="FFFFFF"/>
        </w:rPr>
        <w:t>тающих в районе 1</w:t>
      </w:r>
      <w:r w:rsidR="00DB6E55">
        <w:rPr>
          <w:sz w:val="32"/>
          <w:szCs w:val="32"/>
          <w:shd w:val="clear" w:color="auto" w:fill="FFFFFF"/>
        </w:rPr>
        <w:t>400</w:t>
      </w:r>
      <w:r w:rsidR="00567613" w:rsidRPr="00D14047">
        <w:rPr>
          <w:sz w:val="32"/>
          <w:szCs w:val="32"/>
          <w:shd w:val="clear" w:color="auto" w:fill="FFFFFF"/>
        </w:rPr>
        <w:t>. человек.</w:t>
      </w:r>
      <w:r w:rsidR="00567613" w:rsidRPr="00D14047">
        <w:rPr>
          <w:sz w:val="32"/>
          <w:szCs w:val="32"/>
        </w:rPr>
        <w:t xml:space="preserve"> Перспективы увеличения</w:t>
      </w:r>
      <w:r w:rsidR="00705BED">
        <w:rPr>
          <w:sz w:val="32"/>
          <w:szCs w:val="32"/>
        </w:rPr>
        <w:t xml:space="preserve">  рабоч</w:t>
      </w:r>
      <w:r w:rsidR="00567613" w:rsidRPr="00C91BEA">
        <w:rPr>
          <w:sz w:val="32"/>
          <w:szCs w:val="32"/>
        </w:rPr>
        <w:t>их мест  ест</w:t>
      </w:r>
      <w:r w:rsidR="00705BED">
        <w:rPr>
          <w:sz w:val="32"/>
          <w:szCs w:val="32"/>
        </w:rPr>
        <w:t>ь</w:t>
      </w:r>
      <w:r w:rsidR="00567613" w:rsidRPr="00C91BEA">
        <w:rPr>
          <w:sz w:val="32"/>
          <w:szCs w:val="32"/>
        </w:rPr>
        <w:t>,  в связи с введением в эксплуатацию  первой очереди фермы ООО «ТИЭЙЧ РУС Калужский»  и фермы ООО «Ульяновская Нива».</w:t>
      </w:r>
    </w:p>
    <w:p w:rsidR="00567613" w:rsidRPr="00D14047" w:rsidRDefault="00567613" w:rsidP="00D14047">
      <w:pPr>
        <w:shd w:val="clear" w:color="auto" w:fill="FFFFFF"/>
        <w:ind w:firstLine="709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Среднемесячная заработная плата по крупным и средним организациям по предварительным да</w:t>
      </w:r>
      <w:r w:rsidR="001663D1">
        <w:rPr>
          <w:sz w:val="32"/>
          <w:szCs w:val="32"/>
        </w:rPr>
        <w:t xml:space="preserve">нным   за  2023 год выросла на </w:t>
      </w:r>
      <w:r w:rsidRPr="00C91BEA">
        <w:rPr>
          <w:sz w:val="32"/>
          <w:szCs w:val="32"/>
        </w:rPr>
        <w:t>23,1 % к соответствующему период</w:t>
      </w:r>
      <w:r w:rsidR="001663D1">
        <w:rPr>
          <w:sz w:val="32"/>
          <w:szCs w:val="32"/>
        </w:rPr>
        <w:t>у</w:t>
      </w:r>
      <w:r w:rsidR="00D03F58" w:rsidRPr="00D03F58">
        <w:rPr>
          <w:sz w:val="32"/>
          <w:szCs w:val="32"/>
        </w:rPr>
        <w:t xml:space="preserve"> </w:t>
      </w:r>
      <w:r w:rsidR="00D03F58">
        <w:rPr>
          <w:sz w:val="32"/>
          <w:szCs w:val="32"/>
        </w:rPr>
        <w:t xml:space="preserve">прошлого  года </w:t>
      </w:r>
      <w:r w:rsidRPr="00C91BEA">
        <w:rPr>
          <w:sz w:val="32"/>
          <w:szCs w:val="32"/>
        </w:rPr>
        <w:t xml:space="preserve">  и составила 52800 руб.</w:t>
      </w:r>
      <w:r w:rsidR="00D03F58">
        <w:rPr>
          <w:sz w:val="32"/>
          <w:szCs w:val="32"/>
        </w:rPr>
        <w:t>,</w:t>
      </w:r>
      <w:r w:rsidRPr="00C91BEA">
        <w:rPr>
          <w:sz w:val="32"/>
          <w:szCs w:val="32"/>
        </w:rPr>
        <w:t xml:space="preserve">   задолженности  по заработной плате в районе    нет.</w:t>
      </w:r>
    </w:p>
    <w:p w:rsidR="00C06B69" w:rsidRPr="00C91BEA" w:rsidRDefault="00C06B69" w:rsidP="00C06B69">
      <w:pPr>
        <w:ind w:firstLine="567"/>
        <w:jc w:val="both"/>
        <w:rPr>
          <w:color w:val="C00000"/>
          <w:sz w:val="32"/>
          <w:szCs w:val="32"/>
        </w:rPr>
      </w:pPr>
      <w:r w:rsidRPr="00C91BEA">
        <w:rPr>
          <w:sz w:val="32"/>
          <w:szCs w:val="32"/>
        </w:rPr>
        <w:lastRenderedPageBreak/>
        <w:t>Среднегодовой уровень регистрируемой безработицы за 2023 год составил 0,5%, что соответствует уровню 2022 года.</w:t>
      </w:r>
    </w:p>
    <w:p w:rsidR="00C06B69" w:rsidRPr="00C91BEA" w:rsidRDefault="00C06B69" w:rsidP="00C06B69">
      <w:pPr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Численность зарегистрированных безработных граждан в 2023 году составила 77 человек.</w:t>
      </w:r>
    </w:p>
    <w:p w:rsidR="00C06B69" w:rsidRPr="00D14047" w:rsidRDefault="00C06B69" w:rsidP="00D14047">
      <w:pPr>
        <w:ind w:firstLine="567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Трудоустроено в 2023 году 67 человек или 48,2%  от общего числа обратившихся. </w:t>
      </w:r>
    </w:p>
    <w:p w:rsidR="00D0268E" w:rsidRPr="00524569" w:rsidRDefault="00F7462D" w:rsidP="00524569">
      <w:pPr>
        <w:shd w:val="clear" w:color="auto" w:fill="FFFFFF"/>
        <w:jc w:val="both"/>
        <w:rPr>
          <w:color w:val="FF0000"/>
          <w:sz w:val="32"/>
          <w:szCs w:val="32"/>
        </w:rPr>
      </w:pPr>
      <w:r w:rsidRPr="00C91BEA">
        <w:rPr>
          <w:b/>
          <w:sz w:val="32"/>
          <w:szCs w:val="32"/>
        </w:rPr>
        <w:t xml:space="preserve"> </w:t>
      </w:r>
      <w:r w:rsidR="00D14047" w:rsidRPr="005339B3">
        <w:rPr>
          <w:b/>
          <w:noProof/>
          <w:sz w:val="32"/>
          <w:szCs w:val="32"/>
        </w:rPr>
        <w:t xml:space="preserve">     </w:t>
      </w:r>
      <w:r w:rsidR="00D0268E" w:rsidRPr="005339B3">
        <w:rPr>
          <w:b/>
          <w:noProof/>
          <w:sz w:val="32"/>
          <w:szCs w:val="32"/>
        </w:rPr>
        <w:t xml:space="preserve"> В настоящее время в агропромышленном комплексе фактически осуществляют хозяйственную деятельность 4 сельскохозяйственные организации (ООО «Ульяновская Нива», ООО «КФХ Харчевников», ООО «ТиЭйч Рус Калужский» и ООО «Карми»), 9 крестьянских (фермерских) хозяйств и 2885 личных подсобных хозяйств населения. На текущую дату в сельскохозяйственных организациях района трудится 230 человек, что составляет 3,3 % от общей численности населения района</w:t>
      </w:r>
    </w:p>
    <w:p w:rsidR="00D0268E" w:rsidRPr="00C91BEA" w:rsidRDefault="00702BA0" w:rsidP="00D0268E">
      <w:pPr>
        <w:pStyle w:val="a5"/>
        <w:ind w:firstLine="720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 xml:space="preserve">В </w:t>
      </w:r>
      <w:r w:rsidR="0074500E" w:rsidRPr="00C91BEA">
        <w:rPr>
          <w:rStyle w:val="ab"/>
          <w:b w:val="0"/>
          <w:sz w:val="32"/>
          <w:szCs w:val="32"/>
        </w:rPr>
        <w:t xml:space="preserve"> 2023 году</w:t>
      </w:r>
      <w:r>
        <w:rPr>
          <w:rStyle w:val="ab"/>
          <w:b w:val="0"/>
          <w:sz w:val="32"/>
          <w:szCs w:val="32"/>
        </w:rPr>
        <w:t xml:space="preserve"> </w:t>
      </w:r>
      <w:r w:rsidR="0074500E" w:rsidRPr="00C91BEA">
        <w:rPr>
          <w:rStyle w:val="ab"/>
          <w:b w:val="0"/>
          <w:sz w:val="32"/>
          <w:szCs w:val="32"/>
        </w:rPr>
        <w:t xml:space="preserve"> </w:t>
      </w:r>
      <w:r w:rsidR="00B20317" w:rsidRPr="00C91BEA">
        <w:rPr>
          <w:rStyle w:val="ab"/>
          <w:b w:val="0"/>
          <w:sz w:val="32"/>
          <w:szCs w:val="32"/>
        </w:rPr>
        <w:t xml:space="preserve">в сельское хозяйство Ульяновского района </w:t>
      </w:r>
      <w:r w:rsidR="0074500E" w:rsidRPr="00C91BEA">
        <w:rPr>
          <w:rStyle w:val="ab"/>
          <w:b w:val="0"/>
          <w:sz w:val="32"/>
          <w:szCs w:val="32"/>
        </w:rPr>
        <w:t xml:space="preserve">вложено </w:t>
      </w:r>
      <w:r w:rsidRPr="00C91BEA">
        <w:rPr>
          <w:rStyle w:val="ab"/>
          <w:b w:val="0"/>
          <w:sz w:val="32"/>
          <w:szCs w:val="32"/>
        </w:rPr>
        <w:t xml:space="preserve">инвестиционных средств </w:t>
      </w:r>
      <w:r w:rsidR="0074500E" w:rsidRPr="00C91BEA">
        <w:rPr>
          <w:rStyle w:val="ab"/>
          <w:b w:val="0"/>
          <w:sz w:val="32"/>
          <w:szCs w:val="32"/>
        </w:rPr>
        <w:t>более 1</w:t>
      </w:r>
      <w:r>
        <w:rPr>
          <w:rStyle w:val="ab"/>
          <w:b w:val="0"/>
          <w:sz w:val="32"/>
          <w:szCs w:val="32"/>
        </w:rPr>
        <w:t xml:space="preserve">,7 </w:t>
      </w:r>
      <w:r w:rsidR="0074500E" w:rsidRPr="00C91BEA">
        <w:rPr>
          <w:rStyle w:val="ab"/>
          <w:b w:val="0"/>
          <w:sz w:val="32"/>
          <w:szCs w:val="32"/>
        </w:rPr>
        <w:t xml:space="preserve"> млрд.</w:t>
      </w:r>
      <w:r>
        <w:rPr>
          <w:rStyle w:val="ab"/>
          <w:b w:val="0"/>
          <w:sz w:val="32"/>
          <w:szCs w:val="32"/>
        </w:rPr>
        <w:t xml:space="preserve"> </w:t>
      </w:r>
      <w:r w:rsidR="0074500E" w:rsidRPr="00C91BEA">
        <w:rPr>
          <w:rStyle w:val="ab"/>
          <w:b w:val="0"/>
          <w:sz w:val="32"/>
          <w:szCs w:val="32"/>
        </w:rPr>
        <w:t xml:space="preserve"> рублей.</w:t>
      </w:r>
    </w:p>
    <w:p w:rsidR="00D0268E" w:rsidRPr="00C91BEA" w:rsidRDefault="00D0268E" w:rsidP="00DB6E55">
      <w:pPr>
        <w:pStyle w:val="a5"/>
        <w:ind w:firstLine="720"/>
        <w:rPr>
          <w:sz w:val="32"/>
          <w:szCs w:val="32"/>
        </w:rPr>
      </w:pPr>
      <w:r w:rsidRPr="00C91BEA">
        <w:rPr>
          <w:sz w:val="32"/>
          <w:szCs w:val="32"/>
        </w:rPr>
        <w:t xml:space="preserve">В текущем году хозяйствам района оказана государственная поддержка на развитие сельскохозяйственного производства в сумме более 73,4 млн. рублей. </w:t>
      </w:r>
      <w:r w:rsidR="00B04A2A">
        <w:rPr>
          <w:sz w:val="32"/>
          <w:szCs w:val="32"/>
        </w:rPr>
        <w:t xml:space="preserve">    </w:t>
      </w:r>
    </w:p>
    <w:p w:rsidR="00D0268E" w:rsidRPr="00C91BEA" w:rsidRDefault="00394C74" w:rsidP="00394C74">
      <w:pPr>
        <w:pStyle w:val="a5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0268E" w:rsidRPr="001F64FD">
        <w:rPr>
          <w:sz w:val="32"/>
          <w:szCs w:val="32"/>
        </w:rPr>
        <w:t>Площадь сельскохозяйственных угодий района составляет 55032 га, в том числ</w:t>
      </w:r>
      <w:r w:rsidR="001F64FD">
        <w:rPr>
          <w:sz w:val="32"/>
          <w:szCs w:val="32"/>
        </w:rPr>
        <w:t xml:space="preserve">е 39203 га пашни. </w:t>
      </w:r>
      <w:r w:rsidR="00D0268E" w:rsidRPr="00C91BEA">
        <w:rPr>
          <w:sz w:val="32"/>
          <w:szCs w:val="32"/>
        </w:rPr>
        <w:t xml:space="preserve"> В текущем году введено в сельскохозяйственный оборот 945 га земель с/х назначения, что на 803 га больше уровня 2022 года</w:t>
      </w:r>
      <w:r w:rsidR="00361EC2">
        <w:rPr>
          <w:sz w:val="32"/>
          <w:szCs w:val="32"/>
        </w:rPr>
        <w:t>.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>2023 год был богат на события, произошедшие в агропромышленной сфере района. В отчетном году самым знаковым и ожидаемым событием для Ульяновского района стал запуск в эксплуатацию первой очереди животноводческого комплекса ООО «ТиЭйч Рус Калужский» который включает в себя строительство кормового центр</w:t>
      </w:r>
      <w:r w:rsidR="00EA6ED4">
        <w:rPr>
          <w:noProof/>
          <w:sz w:val="32"/>
          <w:szCs w:val="32"/>
        </w:rPr>
        <w:t>а и двух молочно-товарных ферм,</w:t>
      </w:r>
      <w:r w:rsidRPr="00C91BEA">
        <w:rPr>
          <w:noProof/>
          <w:sz w:val="32"/>
          <w:szCs w:val="32"/>
        </w:rPr>
        <w:t xml:space="preserve"> сопутствующей инфраструктуры</w:t>
      </w:r>
      <w:r w:rsidR="00B20317">
        <w:rPr>
          <w:noProof/>
          <w:sz w:val="32"/>
          <w:szCs w:val="32"/>
        </w:rPr>
        <w:t xml:space="preserve"> и 3 января</w:t>
      </w:r>
      <w:r w:rsidRPr="00C91BEA">
        <w:rPr>
          <w:noProof/>
          <w:sz w:val="32"/>
          <w:szCs w:val="32"/>
        </w:rPr>
        <w:t xml:space="preserve"> </w:t>
      </w:r>
      <w:r w:rsidR="00EA6ED4">
        <w:rPr>
          <w:noProof/>
          <w:sz w:val="32"/>
          <w:szCs w:val="32"/>
        </w:rPr>
        <w:t>была завезена</w:t>
      </w:r>
      <w:r w:rsidRPr="00C91BEA">
        <w:rPr>
          <w:noProof/>
          <w:sz w:val="32"/>
          <w:szCs w:val="32"/>
        </w:rPr>
        <w:t xml:space="preserve"> первая партия племенного молодняка КРС голштинской породы в количестве 2374 головы, из них 758 нетелей. В октябре </w:t>
      </w:r>
      <w:r w:rsidR="00410D54">
        <w:rPr>
          <w:noProof/>
          <w:sz w:val="32"/>
          <w:szCs w:val="32"/>
        </w:rPr>
        <w:t>2023</w:t>
      </w:r>
      <w:r w:rsidRPr="00C91BEA">
        <w:rPr>
          <w:noProof/>
          <w:sz w:val="32"/>
          <w:szCs w:val="32"/>
        </w:rPr>
        <w:t xml:space="preserve"> года в данное хозяйство было завезено еще 150 голов КРС с волоколамского животноводческого комплекса</w:t>
      </w:r>
      <w:r w:rsidR="00410D54">
        <w:rPr>
          <w:noProof/>
          <w:sz w:val="32"/>
          <w:szCs w:val="32"/>
        </w:rPr>
        <w:t>.</w:t>
      </w:r>
      <w:r w:rsidRPr="00C91BEA">
        <w:rPr>
          <w:noProof/>
          <w:sz w:val="32"/>
          <w:szCs w:val="32"/>
        </w:rPr>
        <w:t xml:space="preserve">  </w:t>
      </w:r>
    </w:p>
    <w:p w:rsidR="00394C74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Еще одним важным событием для Ульяновского района является реализация инвестиционного проекта ООО «Ульяновская Нива». В рамках данного проекта в октябре 2022 года состоялась торжественная церемония закладки первого камня в строительство </w:t>
      </w:r>
      <w:r w:rsidRPr="00C91BEA">
        <w:rPr>
          <w:noProof/>
          <w:sz w:val="32"/>
          <w:szCs w:val="32"/>
        </w:rPr>
        <w:lastRenderedPageBreak/>
        <w:t>животноводческого ком</w:t>
      </w:r>
      <w:r w:rsidR="00EA6ED4">
        <w:rPr>
          <w:noProof/>
          <w:sz w:val="32"/>
          <w:szCs w:val="32"/>
        </w:rPr>
        <w:t>плекса на 1400 фуражных коров и уже</w:t>
      </w:r>
      <w:r w:rsidRPr="00C91BEA">
        <w:rPr>
          <w:noProof/>
          <w:sz w:val="32"/>
          <w:szCs w:val="32"/>
        </w:rPr>
        <w:t xml:space="preserve"> октябре 2023 года состоялся запуск одной из двух молочно-товарных ферм данного животноводческого комплекса, завезена партия племенного молодняка КРС из Белго</w:t>
      </w:r>
      <w:r w:rsidR="00021B14">
        <w:rPr>
          <w:noProof/>
          <w:sz w:val="32"/>
          <w:szCs w:val="32"/>
        </w:rPr>
        <w:t xml:space="preserve">родской области в количестве  более 800 </w:t>
      </w:r>
      <w:r w:rsidRPr="00C91BEA">
        <w:rPr>
          <w:noProof/>
          <w:sz w:val="32"/>
          <w:szCs w:val="32"/>
        </w:rPr>
        <w:t xml:space="preserve"> голов. 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В 2023 году на территории Ульяновского района начала деятельность новая сельскохозяйственная организация ООО«Карми», которая специализируется на выращивании зерновых и технических культур. Данная организация имеет в пользовании значительный земельный массив и успела уже посеять под урожай 2024 года 300 га озимых зерновых. В планах организации весной 2024 года провести сев ярового рапса на площади 300 га и продолжить расчистку полей на площади не менее 1500 га. 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По итогам 2023 года в сельскохозяйственных организациях и КФХ произведено 5673,7 тонн молока, что в 4 раза больше прошлого года. Надой на корову в сельскохозяйственных организациях составил </w:t>
      </w:r>
      <w:r w:rsidR="00966978" w:rsidRPr="00C91BEA">
        <w:rPr>
          <w:noProof/>
          <w:sz w:val="32"/>
          <w:szCs w:val="32"/>
        </w:rPr>
        <w:t>8531 кг (116</w:t>
      </w:r>
      <w:r w:rsidRPr="00C91BEA">
        <w:rPr>
          <w:noProof/>
          <w:sz w:val="32"/>
          <w:szCs w:val="32"/>
        </w:rPr>
        <w:t>,2 % к уровню 2022 года). Производство скота и птицы составило 3060,4 тонны. На территории района действуют два хозяйства, специализирующихся на производстве мяса. Это ферма по выращиванию мясного КРС Бахарева Дениса Павловича в с. Никитское и свиноводческое хозяйство ООО «КФХ «Харчевников».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>Поголовье крупного рогатого скота по итогам отчетного года в сельскохозяйственных организациях и КФХ составило 4020 голов, что в 8 раз больше уровня 2022 года. В том числе 1036 молочных коров (+731 голова к уровню 2022 года). Поголовье мясного КРС в районе составляет 290 голов (+82 головы), в том числе 105 мясных коров (+25 голов). Поголовье свиней в ООО «КФХ «Харчевников» составляет 13014 голов (+238 голов).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>В 2023 году хозяйствами района заготовлено 2447 тонн сена; 19132 тонн</w:t>
      </w:r>
      <w:r w:rsidR="00CC3738">
        <w:rPr>
          <w:noProof/>
          <w:sz w:val="32"/>
          <w:szCs w:val="32"/>
        </w:rPr>
        <w:t>ы</w:t>
      </w:r>
      <w:r w:rsidRPr="00C91BEA">
        <w:rPr>
          <w:noProof/>
          <w:sz w:val="32"/>
          <w:szCs w:val="32"/>
        </w:rPr>
        <w:t xml:space="preserve"> сенажа; 30932 тонн</w:t>
      </w:r>
      <w:r w:rsidR="00CC3738">
        <w:rPr>
          <w:noProof/>
          <w:sz w:val="32"/>
          <w:szCs w:val="32"/>
        </w:rPr>
        <w:t>ы</w:t>
      </w:r>
      <w:r w:rsidRPr="00C91BEA">
        <w:rPr>
          <w:noProof/>
          <w:sz w:val="32"/>
          <w:szCs w:val="32"/>
        </w:rPr>
        <w:t xml:space="preserve"> силоса и 1192 тонны соломы, что составляет 77,1 ц.к.ед. на условную голову скота. 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Посевная площадь всех сельскохозяйственных культур в организациях и фермерских хозяйствах в отчётном году составила 5432 га. Основные возделываемые культуры: кукуруза на силос, озимая и яровая пшеница, многолетние и однолетние травы. Зерна в сельскохозяйственных организациях и КФХ произведено 6504 тонны, что на 29 % больше уровня 2022 года, урожайность </w:t>
      </w:r>
      <w:r w:rsidRPr="00C91BEA">
        <w:rPr>
          <w:noProof/>
          <w:sz w:val="32"/>
          <w:szCs w:val="32"/>
        </w:rPr>
        <w:lastRenderedPageBreak/>
        <w:t>составила 32,5 ц/га (102,2 % к уровню  2022 года). Под урожай 2024 года посеяно 1050 га озимых зерновых.</w:t>
      </w:r>
    </w:p>
    <w:p w:rsidR="00D0268E" w:rsidRPr="00C91BEA" w:rsidRDefault="00394C74" w:rsidP="00D0268E">
      <w:pPr>
        <w:pStyle w:val="a5"/>
        <w:ind w:firstLine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>В рамках муниципального земельного контроля з</w:t>
      </w:r>
      <w:r w:rsidR="00D0268E" w:rsidRPr="00C91BEA">
        <w:rPr>
          <w:noProof/>
          <w:sz w:val="32"/>
          <w:szCs w:val="32"/>
        </w:rPr>
        <w:t>а 2023 год было проведено  57 профилактическ</w:t>
      </w:r>
      <w:r>
        <w:rPr>
          <w:noProof/>
          <w:sz w:val="32"/>
          <w:szCs w:val="32"/>
        </w:rPr>
        <w:t>их</w:t>
      </w:r>
      <w:r w:rsidR="00D0268E" w:rsidRPr="00C91BEA">
        <w:rPr>
          <w:noProof/>
          <w:sz w:val="32"/>
          <w:szCs w:val="32"/>
        </w:rPr>
        <w:t xml:space="preserve"> мероприяти</w:t>
      </w:r>
      <w:r>
        <w:rPr>
          <w:noProof/>
          <w:sz w:val="32"/>
          <w:szCs w:val="32"/>
        </w:rPr>
        <w:t>й</w:t>
      </w:r>
      <w:r w:rsidR="00D0268E" w:rsidRPr="00C91BEA">
        <w:rPr>
          <w:noProof/>
          <w:sz w:val="32"/>
          <w:szCs w:val="32"/>
        </w:rPr>
        <w:t xml:space="preserve"> (наблюдение, консультирование, информирование и выездные о</w:t>
      </w:r>
      <w:r w:rsidR="00021B14">
        <w:rPr>
          <w:noProof/>
          <w:sz w:val="32"/>
          <w:szCs w:val="32"/>
        </w:rPr>
        <w:t>бследования) на  площади 2785,</w:t>
      </w:r>
      <w:r w:rsidR="00D0268E" w:rsidRPr="00C91BEA">
        <w:rPr>
          <w:noProof/>
          <w:sz w:val="32"/>
          <w:szCs w:val="32"/>
        </w:rPr>
        <w:t xml:space="preserve">га.   Выдано 12 предостережений и 45 информационных писем по соблюдению  правил  земельного  законодательства РФ.  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Подготовлен и направлен в адрес Управления Россельхознадзора перечень 196 земельных участков общей площадью 3574,29 га, в отношении которых следует незамедлительно провести контрольные мероприятия. </w:t>
      </w:r>
    </w:p>
    <w:p w:rsidR="00D0268E" w:rsidRPr="00C91BEA" w:rsidRDefault="00D0268E" w:rsidP="00D0268E">
      <w:pPr>
        <w:pStyle w:val="a5"/>
        <w:ind w:firstLine="720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  По предварительным подсчётам за неиспользуемые земельные участки физическим лицам будет дополнительно начислено около 4 млн. рублей (за 2022 год)</w:t>
      </w:r>
      <w:r w:rsidR="00394C74">
        <w:rPr>
          <w:noProof/>
          <w:sz w:val="32"/>
          <w:szCs w:val="32"/>
        </w:rPr>
        <w:t>.</w:t>
      </w:r>
    </w:p>
    <w:p w:rsidR="00D0268E" w:rsidRPr="00C91BEA" w:rsidRDefault="005339B3" w:rsidP="00394C74">
      <w:pPr>
        <w:pStyle w:val="a5"/>
        <w:ind w:firstLine="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  <w:r w:rsidR="00D0268E" w:rsidRPr="00C91BEA">
        <w:rPr>
          <w:noProof/>
          <w:sz w:val="32"/>
          <w:szCs w:val="32"/>
        </w:rPr>
        <w:t xml:space="preserve">Ежегодно администрация Ульяновского района организует весеннюю ярмарку, посвящённую празднику Весны и труда, посещаемость которой возрастает из года в год.        </w:t>
      </w:r>
    </w:p>
    <w:p w:rsidR="00293CF8" w:rsidRPr="005339B3" w:rsidRDefault="00933223" w:rsidP="00293CF8">
      <w:pPr>
        <w:widowControl w:val="0"/>
        <w:ind w:firstLine="426"/>
        <w:jc w:val="both"/>
        <w:rPr>
          <w:b/>
          <w:sz w:val="32"/>
          <w:szCs w:val="32"/>
        </w:rPr>
      </w:pPr>
      <w:r w:rsidRPr="005339B3">
        <w:rPr>
          <w:b/>
          <w:sz w:val="32"/>
          <w:szCs w:val="32"/>
        </w:rPr>
        <w:t>Как я уже говорил, о</w:t>
      </w:r>
      <w:r w:rsidR="00CC207D">
        <w:rPr>
          <w:b/>
          <w:sz w:val="32"/>
          <w:szCs w:val="32"/>
        </w:rPr>
        <w:t>дним из главных приоритетом</w:t>
      </w:r>
      <w:r w:rsidR="00293CF8" w:rsidRPr="005339B3">
        <w:rPr>
          <w:b/>
          <w:sz w:val="32"/>
          <w:szCs w:val="32"/>
        </w:rPr>
        <w:t xml:space="preserve">  деятельности органов местного самоуправления является создание максимально комфортных условий для проживания населения. А это в первую очередь – улучшение качества коммунальных услуг, жилищных условий, благоустройство территорий. </w:t>
      </w:r>
    </w:p>
    <w:p w:rsidR="00293CF8" w:rsidRPr="00394C74" w:rsidRDefault="00293CF8" w:rsidP="00293CF8">
      <w:pPr>
        <w:ind w:firstLine="708"/>
        <w:jc w:val="both"/>
        <w:rPr>
          <w:color w:val="000000"/>
          <w:sz w:val="32"/>
          <w:szCs w:val="32"/>
        </w:rPr>
      </w:pPr>
      <w:r w:rsidRPr="00394C74">
        <w:rPr>
          <w:sz w:val="32"/>
          <w:szCs w:val="32"/>
        </w:rPr>
        <w:t xml:space="preserve">Для достижения целей национального проекта «Безопасные и качественные автомобильные  дороги»  </w:t>
      </w:r>
      <w:r w:rsidRPr="00394C74">
        <w:rPr>
          <w:color w:val="000000"/>
          <w:sz w:val="32"/>
          <w:szCs w:val="32"/>
        </w:rPr>
        <w:t>за 2023 год</w:t>
      </w:r>
      <w:r w:rsidRPr="00394C74">
        <w:rPr>
          <w:color w:val="A6A6A6"/>
          <w:sz w:val="32"/>
          <w:szCs w:val="32"/>
        </w:rPr>
        <w:t xml:space="preserve"> </w:t>
      </w:r>
      <w:r w:rsidRPr="00394C74">
        <w:rPr>
          <w:color w:val="000000"/>
          <w:sz w:val="32"/>
          <w:szCs w:val="32"/>
        </w:rPr>
        <w:t xml:space="preserve"> на ремонт местных автодорог общего пользования было выделено денежных средств на сумму 40,6  млн. руб. </w:t>
      </w:r>
      <w:r w:rsidR="00DB6E55">
        <w:rPr>
          <w:color w:val="000000"/>
          <w:sz w:val="32"/>
          <w:szCs w:val="32"/>
        </w:rPr>
        <w:t xml:space="preserve">в том числе </w:t>
      </w:r>
      <w:r w:rsidRPr="00394C74">
        <w:rPr>
          <w:color w:val="000000"/>
          <w:sz w:val="32"/>
          <w:szCs w:val="32"/>
        </w:rPr>
        <w:t xml:space="preserve">из областного бюджета  23  млн. руб., из местного бюджета района - 17,6 млн.руб. </w:t>
      </w:r>
    </w:p>
    <w:p w:rsidR="00293CF8" w:rsidRPr="00C91BEA" w:rsidRDefault="00293CF8" w:rsidP="00293CF8">
      <w:pPr>
        <w:ind w:firstLine="709"/>
        <w:jc w:val="both"/>
        <w:rPr>
          <w:color w:val="000000"/>
          <w:sz w:val="32"/>
          <w:szCs w:val="32"/>
        </w:rPr>
      </w:pPr>
      <w:r w:rsidRPr="00C91BEA">
        <w:rPr>
          <w:color w:val="000000"/>
          <w:sz w:val="32"/>
          <w:szCs w:val="32"/>
        </w:rPr>
        <w:t>Отремонтированы авт</w:t>
      </w:r>
      <w:r w:rsidR="005339B3">
        <w:rPr>
          <w:color w:val="000000"/>
          <w:sz w:val="32"/>
          <w:szCs w:val="32"/>
        </w:rPr>
        <w:t>омобильные дороги в с. Ульяново по улицам Совхозная,</w:t>
      </w:r>
      <w:r w:rsidRPr="00C91BEA">
        <w:rPr>
          <w:color w:val="000000"/>
          <w:sz w:val="32"/>
          <w:szCs w:val="32"/>
        </w:rPr>
        <w:t xml:space="preserve"> Труда, </w:t>
      </w:r>
      <w:r w:rsidR="005339B3">
        <w:rPr>
          <w:color w:val="000000"/>
          <w:sz w:val="32"/>
          <w:szCs w:val="32"/>
        </w:rPr>
        <w:t xml:space="preserve">Конституции, </w:t>
      </w:r>
      <w:r w:rsidRPr="00C91BEA">
        <w:rPr>
          <w:color w:val="000000"/>
          <w:sz w:val="32"/>
          <w:szCs w:val="32"/>
        </w:rPr>
        <w:t>Юбилейная,</w:t>
      </w:r>
      <w:r w:rsidR="005339B3">
        <w:rPr>
          <w:color w:val="000000"/>
          <w:sz w:val="32"/>
          <w:szCs w:val="32"/>
        </w:rPr>
        <w:t xml:space="preserve"> </w:t>
      </w:r>
      <w:r w:rsidRPr="00C91BEA">
        <w:rPr>
          <w:color w:val="000000"/>
          <w:sz w:val="32"/>
          <w:szCs w:val="32"/>
        </w:rPr>
        <w:t xml:space="preserve">Лесная, </w:t>
      </w:r>
      <w:r w:rsidR="005339B3">
        <w:rPr>
          <w:color w:val="000000"/>
          <w:sz w:val="32"/>
          <w:szCs w:val="32"/>
        </w:rPr>
        <w:t xml:space="preserve"> </w:t>
      </w:r>
      <w:r w:rsidRPr="00C91BEA">
        <w:rPr>
          <w:color w:val="000000"/>
          <w:sz w:val="32"/>
          <w:szCs w:val="32"/>
        </w:rPr>
        <w:t>Гагарина, Островского, Молодежная,</w:t>
      </w:r>
      <w:r w:rsidR="005339B3">
        <w:rPr>
          <w:color w:val="000000"/>
          <w:sz w:val="32"/>
          <w:szCs w:val="32"/>
        </w:rPr>
        <w:t xml:space="preserve"> </w:t>
      </w:r>
      <w:r w:rsidRPr="00C91BEA">
        <w:rPr>
          <w:color w:val="000000"/>
          <w:sz w:val="32"/>
          <w:szCs w:val="32"/>
        </w:rPr>
        <w:t xml:space="preserve">Комсомольская, Спортивная, </w:t>
      </w:r>
      <w:r w:rsidR="005339B3">
        <w:rPr>
          <w:color w:val="000000"/>
          <w:sz w:val="32"/>
          <w:szCs w:val="32"/>
        </w:rPr>
        <w:t xml:space="preserve">переулок </w:t>
      </w:r>
      <w:r w:rsidR="005339B3" w:rsidRPr="00C91BEA">
        <w:rPr>
          <w:color w:val="000000"/>
          <w:sz w:val="32"/>
          <w:szCs w:val="32"/>
        </w:rPr>
        <w:t xml:space="preserve">Совхозный, </w:t>
      </w:r>
      <w:r w:rsidR="005339B3">
        <w:rPr>
          <w:color w:val="000000"/>
          <w:sz w:val="32"/>
          <w:szCs w:val="32"/>
        </w:rPr>
        <w:t xml:space="preserve">16 </w:t>
      </w:r>
      <w:r w:rsidRPr="00C91BEA">
        <w:rPr>
          <w:color w:val="000000"/>
          <w:sz w:val="32"/>
          <w:szCs w:val="32"/>
        </w:rPr>
        <w:t>съезд</w:t>
      </w:r>
      <w:r w:rsidR="005339B3">
        <w:rPr>
          <w:color w:val="000000"/>
          <w:sz w:val="32"/>
          <w:szCs w:val="32"/>
        </w:rPr>
        <w:t>ов</w:t>
      </w:r>
      <w:r w:rsidRPr="00C91BEA">
        <w:rPr>
          <w:color w:val="000000"/>
          <w:sz w:val="32"/>
          <w:szCs w:val="32"/>
        </w:rPr>
        <w:t xml:space="preserve"> по ул.</w:t>
      </w:r>
      <w:r w:rsidR="005339B3">
        <w:rPr>
          <w:color w:val="000000"/>
          <w:sz w:val="32"/>
          <w:szCs w:val="32"/>
        </w:rPr>
        <w:t xml:space="preserve"> </w:t>
      </w:r>
      <w:r w:rsidRPr="00C91BEA">
        <w:rPr>
          <w:color w:val="000000"/>
          <w:sz w:val="32"/>
          <w:szCs w:val="32"/>
        </w:rPr>
        <w:t>Б</w:t>
      </w:r>
      <w:r w:rsidR="005339B3">
        <w:rPr>
          <w:color w:val="000000"/>
          <w:sz w:val="32"/>
          <w:szCs w:val="32"/>
        </w:rPr>
        <w:t>ольшая Советская</w:t>
      </w:r>
      <w:r w:rsidRPr="00C91BEA">
        <w:rPr>
          <w:color w:val="000000"/>
          <w:sz w:val="32"/>
          <w:szCs w:val="32"/>
        </w:rPr>
        <w:t>, дорог</w:t>
      </w:r>
      <w:r w:rsidR="00C91F89">
        <w:rPr>
          <w:color w:val="000000"/>
          <w:sz w:val="32"/>
          <w:szCs w:val="32"/>
        </w:rPr>
        <w:t xml:space="preserve">и в деревню </w:t>
      </w:r>
      <w:r w:rsidRPr="00C91BEA">
        <w:rPr>
          <w:color w:val="000000"/>
          <w:sz w:val="32"/>
          <w:szCs w:val="32"/>
        </w:rPr>
        <w:t xml:space="preserve">Фурсово и </w:t>
      </w:r>
      <w:r w:rsidR="00C91F89">
        <w:rPr>
          <w:color w:val="000000"/>
          <w:sz w:val="32"/>
          <w:szCs w:val="32"/>
        </w:rPr>
        <w:t xml:space="preserve">к гражданскому кладбищу деревни </w:t>
      </w:r>
      <w:r w:rsidR="00C06B69" w:rsidRPr="00C91BEA">
        <w:rPr>
          <w:color w:val="000000"/>
          <w:sz w:val="32"/>
          <w:szCs w:val="32"/>
        </w:rPr>
        <w:t xml:space="preserve">Дебрь, </w:t>
      </w:r>
      <w:r w:rsidR="00C06B69" w:rsidRPr="00C91BEA">
        <w:rPr>
          <w:sz w:val="32"/>
          <w:szCs w:val="32"/>
        </w:rPr>
        <w:t>пешеходные переходы в д. Долгое , д. Дурнево.</w:t>
      </w:r>
    </w:p>
    <w:p w:rsidR="00293CF8" w:rsidRDefault="00293CF8" w:rsidP="00293CF8">
      <w:pPr>
        <w:ind w:firstLine="709"/>
        <w:jc w:val="both"/>
        <w:rPr>
          <w:color w:val="000000"/>
          <w:sz w:val="32"/>
          <w:szCs w:val="32"/>
        </w:rPr>
      </w:pPr>
      <w:r w:rsidRPr="00C91BEA">
        <w:rPr>
          <w:color w:val="000000"/>
          <w:sz w:val="32"/>
          <w:szCs w:val="32"/>
        </w:rPr>
        <w:t>На содержание местных автодорог общего пользования из местного бюджета выделено  7,4  млн. руб.</w:t>
      </w:r>
    </w:p>
    <w:p w:rsidR="007D32ED" w:rsidRPr="00C91BEA" w:rsidRDefault="007D32ED" w:rsidP="00293CF8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Построена линия электроосвещения автомобильных дорог в черте с.Ульяново протяженностью 2,0 км. </w:t>
      </w:r>
    </w:p>
    <w:p w:rsidR="00293CF8" w:rsidRPr="00C91BEA" w:rsidRDefault="007D32ED" w:rsidP="00293CF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C91F89">
        <w:rPr>
          <w:sz w:val="32"/>
          <w:szCs w:val="32"/>
        </w:rPr>
        <w:t>В текущем году планируется р</w:t>
      </w:r>
      <w:r w:rsidR="00293CF8" w:rsidRPr="00C91BEA">
        <w:rPr>
          <w:sz w:val="32"/>
          <w:szCs w:val="32"/>
        </w:rPr>
        <w:t xml:space="preserve">емонт автомобильных дорог  </w:t>
      </w:r>
      <w:r w:rsidR="00C91F89">
        <w:rPr>
          <w:sz w:val="32"/>
          <w:szCs w:val="32"/>
        </w:rPr>
        <w:t xml:space="preserve">с.Ульяново по улицам </w:t>
      </w:r>
      <w:r w:rsidR="00293CF8" w:rsidRPr="00C91BEA">
        <w:rPr>
          <w:sz w:val="32"/>
          <w:szCs w:val="32"/>
        </w:rPr>
        <w:t xml:space="preserve"> Партизанская,  70-лет Октября, Красноармейская,</w:t>
      </w:r>
      <w:r w:rsidR="00C91F89">
        <w:rPr>
          <w:sz w:val="32"/>
          <w:szCs w:val="32"/>
        </w:rPr>
        <w:t xml:space="preserve"> в селе </w:t>
      </w:r>
      <w:r w:rsidR="00293CF8" w:rsidRPr="00C91BEA">
        <w:rPr>
          <w:sz w:val="32"/>
          <w:szCs w:val="32"/>
        </w:rPr>
        <w:t>Дудоровский</w:t>
      </w:r>
      <w:r w:rsidR="00C91F89">
        <w:rPr>
          <w:sz w:val="32"/>
          <w:szCs w:val="32"/>
        </w:rPr>
        <w:t xml:space="preserve"> по улицам  Величутина -1, </w:t>
      </w:r>
      <w:r w:rsidR="00293CF8" w:rsidRPr="00C91BEA">
        <w:rPr>
          <w:sz w:val="32"/>
          <w:szCs w:val="32"/>
        </w:rPr>
        <w:t xml:space="preserve">Величутина-2, .Победы, </w:t>
      </w:r>
      <w:r w:rsidR="00C91F89">
        <w:rPr>
          <w:sz w:val="32"/>
          <w:szCs w:val="32"/>
        </w:rPr>
        <w:t xml:space="preserve">а также дороги по  деревням Дретово и </w:t>
      </w:r>
      <w:r w:rsidR="00293CF8" w:rsidRPr="00C91BEA">
        <w:rPr>
          <w:sz w:val="32"/>
          <w:szCs w:val="32"/>
        </w:rPr>
        <w:t>Долгое.</w:t>
      </w:r>
      <w:r w:rsidR="00293CF8" w:rsidRPr="00C91BEA">
        <w:rPr>
          <w:sz w:val="32"/>
          <w:szCs w:val="32"/>
        </w:rPr>
        <w:tab/>
      </w:r>
    </w:p>
    <w:p w:rsidR="00293CF8" w:rsidRPr="00C91BEA" w:rsidRDefault="00293CF8" w:rsidP="00293CF8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   В рамках национального проекта «Жилье и городская среда» проведено благоустройство ул. Б</w:t>
      </w:r>
      <w:r w:rsidR="00C91F89">
        <w:rPr>
          <w:sz w:val="32"/>
          <w:szCs w:val="32"/>
        </w:rPr>
        <w:t>ольшая</w:t>
      </w:r>
      <w:r w:rsidRPr="00C91BEA">
        <w:rPr>
          <w:sz w:val="32"/>
          <w:szCs w:val="32"/>
        </w:rPr>
        <w:t xml:space="preserve"> Советская в с. Ульяново Калужской области (второй этап) на сумму 2,7 млн. руб., в рамках которого было произведено устройство пешеходной зоны, протяженностью 587 м.</w:t>
      </w:r>
    </w:p>
    <w:p w:rsidR="00293CF8" w:rsidRPr="00C91BEA" w:rsidRDefault="00293CF8" w:rsidP="00293CF8">
      <w:pPr>
        <w:ind w:firstLine="708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В 2024 году в рамках формирования комфортной горо</w:t>
      </w:r>
      <w:r w:rsidR="007A4295" w:rsidRPr="00C91BEA">
        <w:rPr>
          <w:sz w:val="32"/>
          <w:szCs w:val="32"/>
        </w:rPr>
        <w:t xml:space="preserve">дской среды планируется </w:t>
      </w:r>
      <w:r w:rsidRPr="00C91BEA">
        <w:rPr>
          <w:sz w:val="32"/>
          <w:szCs w:val="32"/>
        </w:rPr>
        <w:t>обустройство парковой зоны по ул. Первомайская с. Ульяново</w:t>
      </w:r>
      <w:r w:rsidR="00DB6E55">
        <w:rPr>
          <w:sz w:val="32"/>
          <w:szCs w:val="32"/>
        </w:rPr>
        <w:t xml:space="preserve"> (школьная роща)</w:t>
      </w:r>
      <w:r w:rsidRPr="00C91BEA">
        <w:rPr>
          <w:sz w:val="32"/>
          <w:szCs w:val="32"/>
        </w:rPr>
        <w:t xml:space="preserve"> ( 1 этап)– 4 млн. руб., </w:t>
      </w:r>
      <w:r w:rsidR="00DB6E55">
        <w:rPr>
          <w:sz w:val="32"/>
          <w:szCs w:val="32"/>
        </w:rPr>
        <w:t>который включает</w:t>
      </w:r>
      <w:r w:rsidRPr="00C91BEA">
        <w:rPr>
          <w:sz w:val="32"/>
          <w:szCs w:val="32"/>
        </w:rPr>
        <w:t xml:space="preserve"> обустройство пешеходной зоны, устройство освещения.</w:t>
      </w:r>
    </w:p>
    <w:p w:rsidR="00293CF8" w:rsidRPr="00C91BEA" w:rsidRDefault="00293CF8" w:rsidP="00293CF8">
      <w:pPr>
        <w:ind w:firstLine="708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Проведена большая работа в рамках программы «Инициативное бюджетирование». Общий объём денежных средств на реализацию инициативных проектов в 2023 году составил 4,6 млн. руб. Всего реализовано 5 проектов (благоустроены 3 гражданских кладбища д. Брежнево, с. Кцынь, с. Веснины, прилегающие территории к многоквартирным домам в с.Заречье (ограждение палисадников, ограждение детских площадок, установка игрового оборудования)  и  произведено устройство уличного освещения с.  Дудоровский.</w:t>
      </w:r>
    </w:p>
    <w:p w:rsidR="00293CF8" w:rsidRPr="00C91BEA" w:rsidRDefault="00293CF8" w:rsidP="00BD728F">
      <w:pPr>
        <w:ind w:firstLine="708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В рамках муниципальной программы «Комплексное развитие территории </w:t>
      </w:r>
      <w:r w:rsidR="00C91F89">
        <w:rPr>
          <w:sz w:val="32"/>
          <w:szCs w:val="32"/>
        </w:rPr>
        <w:t xml:space="preserve">муниципального образование сельское поселение </w:t>
      </w:r>
      <w:r w:rsidRPr="00C91BEA">
        <w:rPr>
          <w:sz w:val="32"/>
          <w:szCs w:val="32"/>
        </w:rPr>
        <w:t xml:space="preserve"> «Село Ульяново» проведено благоустройство территорий, прилегающих к многоквартирным домам по ул. Большая Советская (ограждение палисадников д.1,54,97,99,100); устройство пешеходного ограждения по ул. Б. Советская от дома 18 до дома 48; произведен ремонт освещения в Сквере Героев (заменены 36 фонарей). Общая стоимость данных проектов составляет 1,1 млн.руб.</w:t>
      </w:r>
    </w:p>
    <w:p w:rsidR="002406BE" w:rsidRPr="00C91BEA" w:rsidRDefault="00293CF8" w:rsidP="00BD728F">
      <w:pPr>
        <w:ind w:firstLine="708"/>
        <w:jc w:val="both"/>
        <w:rPr>
          <w:spacing w:val="-6"/>
          <w:sz w:val="32"/>
          <w:szCs w:val="32"/>
        </w:rPr>
      </w:pPr>
      <w:r w:rsidRPr="00C91BEA">
        <w:rPr>
          <w:sz w:val="32"/>
          <w:szCs w:val="32"/>
        </w:rPr>
        <w:t xml:space="preserve">В ходе реализации  программы «Энергосбережения и повышения энергетической эффективности на территории муниципального района </w:t>
      </w:r>
      <w:r w:rsidR="00BD728F">
        <w:rPr>
          <w:sz w:val="32"/>
          <w:szCs w:val="32"/>
        </w:rPr>
        <w:t>«</w:t>
      </w:r>
      <w:r w:rsidRPr="00C91BEA">
        <w:rPr>
          <w:sz w:val="32"/>
          <w:szCs w:val="32"/>
        </w:rPr>
        <w:t>Ульяновский район»  приобретены 162  энергосберегающих светильника уличного  освещения, на сумму 860,0  тыс. руб.</w:t>
      </w:r>
      <w:r w:rsidRPr="00C91BEA">
        <w:rPr>
          <w:spacing w:val="-6"/>
          <w:sz w:val="32"/>
          <w:szCs w:val="32"/>
        </w:rPr>
        <w:t xml:space="preserve"> </w:t>
      </w:r>
    </w:p>
    <w:p w:rsidR="004C6080" w:rsidRPr="00C91BEA" w:rsidRDefault="00293CF8" w:rsidP="00BD728F">
      <w:pPr>
        <w:ind w:firstLine="708"/>
        <w:jc w:val="both"/>
        <w:rPr>
          <w:spacing w:val="-6"/>
          <w:sz w:val="32"/>
          <w:szCs w:val="32"/>
        </w:rPr>
      </w:pPr>
      <w:r w:rsidRPr="00C91BEA">
        <w:rPr>
          <w:spacing w:val="-6"/>
          <w:sz w:val="32"/>
          <w:szCs w:val="32"/>
        </w:rPr>
        <w:lastRenderedPageBreak/>
        <w:t xml:space="preserve"> </w:t>
      </w:r>
      <w:r w:rsidR="002406BE" w:rsidRPr="00C91BEA">
        <w:rPr>
          <w:spacing w:val="-6"/>
          <w:sz w:val="32"/>
          <w:szCs w:val="32"/>
        </w:rPr>
        <w:t>На территории села Ульяново ведется строител</w:t>
      </w:r>
      <w:r w:rsidR="00DB6E55">
        <w:rPr>
          <w:spacing w:val="-6"/>
          <w:sz w:val="32"/>
          <w:szCs w:val="32"/>
        </w:rPr>
        <w:t>ьство двух станций очистки воды, а также в д.Мелихово и с.Крапивна, в</w:t>
      </w:r>
      <w:r w:rsidR="002406BE" w:rsidRPr="00C91BEA">
        <w:rPr>
          <w:spacing w:val="-6"/>
          <w:sz w:val="32"/>
          <w:szCs w:val="32"/>
        </w:rPr>
        <w:t>вод которых</w:t>
      </w:r>
      <w:r w:rsidR="00BD728F">
        <w:rPr>
          <w:spacing w:val="-6"/>
          <w:sz w:val="32"/>
          <w:szCs w:val="32"/>
        </w:rPr>
        <w:t xml:space="preserve"> </w:t>
      </w:r>
      <w:r w:rsidR="002406BE" w:rsidRPr="00C91BEA">
        <w:rPr>
          <w:spacing w:val="-6"/>
          <w:sz w:val="32"/>
          <w:szCs w:val="32"/>
        </w:rPr>
        <w:t xml:space="preserve"> планируется в этом году. Кроме этого, в 2024 году запланировано  строительство станций очистки воды  в населенных пунктах </w:t>
      </w:r>
      <w:r w:rsidRPr="00C91BEA">
        <w:rPr>
          <w:spacing w:val="-6"/>
          <w:sz w:val="32"/>
          <w:szCs w:val="32"/>
        </w:rPr>
        <w:t xml:space="preserve"> </w:t>
      </w:r>
      <w:r w:rsidR="002406BE" w:rsidRPr="00C91BEA">
        <w:rPr>
          <w:spacing w:val="-6"/>
          <w:sz w:val="32"/>
          <w:szCs w:val="32"/>
        </w:rPr>
        <w:t>село Уколица, деревня Белый Камень и деревня Дубна.</w:t>
      </w:r>
      <w:r w:rsidRPr="00C91BEA">
        <w:rPr>
          <w:spacing w:val="-6"/>
          <w:sz w:val="32"/>
          <w:szCs w:val="32"/>
        </w:rPr>
        <w:t xml:space="preserve">  </w:t>
      </w:r>
    </w:p>
    <w:p w:rsidR="00293CF8" w:rsidRPr="00C91BEA" w:rsidRDefault="002406BE" w:rsidP="002406BE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</w:t>
      </w:r>
      <w:r w:rsidR="00BD728F">
        <w:rPr>
          <w:sz w:val="32"/>
          <w:szCs w:val="32"/>
        </w:rPr>
        <w:t xml:space="preserve">    </w:t>
      </w:r>
      <w:r w:rsidRPr="00C91BEA">
        <w:rPr>
          <w:sz w:val="32"/>
          <w:szCs w:val="32"/>
        </w:rPr>
        <w:t xml:space="preserve"> </w:t>
      </w:r>
      <w:r w:rsidR="004C6080" w:rsidRPr="00C91BEA">
        <w:rPr>
          <w:sz w:val="32"/>
          <w:szCs w:val="32"/>
        </w:rPr>
        <w:t>В рамках программы «Устранение цифрового неравенства» установлен</w:t>
      </w:r>
      <w:r w:rsidR="004C6844">
        <w:rPr>
          <w:sz w:val="32"/>
          <w:szCs w:val="32"/>
        </w:rPr>
        <w:t>ы</w:t>
      </w:r>
      <w:r w:rsidR="004C6080" w:rsidRPr="00C91BEA">
        <w:rPr>
          <w:sz w:val="32"/>
          <w:szCs w:val="32"/>
        </w:rPr>
        <w:t xml:space="preserve"> сотов</w:t>
      </w:r>
      <w:r w:rsidR="004C6844">
        <w:rPr>
          <w:sz w:val="32"/>
          <w:szCs w:val="32"/>
        </w:rPr>
        <w:t>ые</w:t>
      </w:r>
      <w:r w:rsidR="004C6080" w:rsidRPr="00C91BEA">
        <w:rPr>
          <w:sz w:val="32"/>
          <w:szCs w:val="32"/>
        </w:rPr>
        <w:t xml:space="preserve"> вышк</w:t>
      </w:r>
      <w:r w:rsidR="004C6844">
        <w:rPr>
          <w:sz w:val="32"/>
          <w:szCs w:val="32"/>
        </w:rPr>
        <w:t>и</w:t>
      </w:r>
      <w:r w:rsidR="004C6080" w:rsidRPr="00C91BEA">
        <w:rPr>
          <w:sz w:val="32"/>
          <w:szCs w:val="32"/>
        </w:rPr>
        <w:t xml:space="preserve"> в д. Жильково</w:t>
      </w:r>
      <w:r w:rsidRPr="00C91BEA">
        <w:rPr>
          <w:sz w:val="32"/>
          <w:szCs w:val="32"/>
        </w:rPr>
        <w:t xml:space="preserve"> и с. </w:t>
      </w:r>
      <w:r w:rsidR="004C6844">
        <w:rPr>
          <w:sz w:val="32"/>
          <w:szCs w:val="32"/>
        </w:rPr>
        <w:t>Касьяново</w:t>
      </w:r>
      <w:r w:rsidR="004C6080" w:rsidRPr="00C91BEA">
        <w:rPr>
          <w:sz w:val="32"/>
          <w:szCs w:val="32"/>
        </w:rPr>
        <w:t>. Сотовый оператор ТЕЛЕ-2.</w:t>
      </w:r>
      <w:r w:rsidR="00293CF8" w:rsidRPr="00C91BEA">
        <w:rPr>
          <w:spacing w:val="-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661" w:rsidRPr="00943661" w:rsidRDefault="003F3FDF" w:rsidP="003F3FD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По программе</w:t>
      </w:r>
      <w:r w:rsidR="00DB6E55">
        <w:rPr>
          <w:color w:val="000000"/>
          <w:sz w:val="32"/>
          <w:szCs w:val="32"/>
        </w:rPr>
        <w:t xml:space="preserve"> «Газификация Калужской области»</w:t>
      </w:r>
      <w:r w:rsidR="00943661" w:rsidRPr="00943661">
        <w:rPr>
          <w:color w:val="000000"/>
          <w:sz w:val="32"/>
          <w:szCs w:val="32"/>
        </w:rPr>
        <w:t xml:space="preserve"> в 2023 году  построен межпоселковый  газопровод  Сорокино-Уколица-Кирейково-Поздняково-Касьяново с отводом  на с.Озерно. Изготовлена и прошла экспертизу  документация  на  строительство распределительных сетей по данным </w:t>
      </w:r>
      <w:r w:rsidR="00DB6E55">
        <w:rPr>
          <w:color w:val="000000"/>
          <w:sz w:val="32"/>
          <w:szCs w:val="32"/>
        </w:rPr>
        <w:t>населенным пунктам</w:t>
      </w:r>
      <w:r w:rsidR="00943661" w:rsidRPr="00943661">
        <w:rPr>
          <w:color w:val="000000"/>
          <w:sz w:val="32"/>
          <w:szCs w:val="32"/>
        </w:rPr>
        <w:t xml:space="preserve">. Начало строительства </w:t>
      </w:r>
      <w:r w:rsidRPr="00943661">
        <w:rPr>
          <w:color w:val="000000"/>
          <w:sz w:val="32"/>
          <w:szCs w:val="32"/>
        </w:rPr>
        <w:t>распределительных сетей</w:t>
      </w:r>
      <w:r w:rsidR="00943661" w:rsidRPr="00943661">
        <w:rPr>
          <w:color w:val="000000"/>
          <w:sz w:val="32"/>
          <w:szCs w:val="32"/>
        </w:rPr>
        <w:t xml:space="preserve"> запланировано на 2024 год.  Кроме этого изготовлена и прошла экспертизу документация на  строительство распределительных сетей  д.</w:t>
      </w:r>
      <w:r>
        <w:rPr>
          <w:color w:val="000000"/>
          <w:sz w:val="32"/>
          <w:szCs w:val="32"/>
        </w:rPr>
        <w:t xml:space="preserve"> </w:t>
      </w:r>
      <w:r w:rsidR="00943661" w:rsidRPr="00943661">
        <w:rPr>
          <w:color w:val="000000"/>
          <w:sz w:val="32"/>
          <w:szCs w:val="32"/>
        </w:rPr>
        <w:t>Долгое и с. Афанасово. Проведен газ до границ земельного участка в 61 домовладение,  подключено 45 домовладений.</w:t>
      </w:r>
    </w:p>
    <w:p w:rsidR="00293CF8" w:rsidRPr="00C91BEA" w:rsidRDefault="00293CF8" w:rsidP="004C6844">
      <w:pPr>
        <w:ind w:firstLine="708"/>
        <w:jc w:val="both"/>
        <w:rPr>
          <w:sz w:val="32"/>
          <w:szCs w:val="32"/>
          <w:lang w:eastAsia="ru-RU"/>
        </w:rPr>
      </w:pPr>
      <w:r w:rsidRPr="00C91BEA">
        <w:rPr>
          <w:color w:val="000000"/>
          <w:sz w:val="32"/>
          <w:szCs w:val="32"/>
        </w:rPr>
        <w:t>В рамках «</w:t>
      </w:r>
      <w:r w:rsidRPr="00C91BEA">
        <w:rPr>
          <w:sz w:val="32"/>
          <w:szCs w:val="32"/>
          <w:lang w:eastAsia="ru-RU"/>
        </w:rPr>
        <w:t xml:space="preserve">Региональной программы капитального </w:t>
      </w:r>
      <w:r w:rsidRPr="00C91BEA">
        <w:rPr>
          <w:sz w:val="32"/>
          <w:szCs w:val="32"/>
          <w:lang w:eastAsia="ru-RU"/>
        </w:rPr>
        <w:br/>
        <w:t xml:space="preserve">ремонта общего имущества в многоквартирных домах, </w:t>
      </w:r>
      <w:r w:rsidRPr="00C91BEA">
        <w:rPr>
          <w:sz w:val="32"/>
          <w:szCs w:val="32"/>
          <w:lang w:eastAsia="ru-RU"/>
        </w:rPr>
        <w:br/>
        <w:t>в 2023 году был</w:t>
      </w:r>
      <w:r w:rsidR="004C6844">
        <w:rPr>
          <w:sz w:val="32"/>
          <w:szCs w:val="32"/>
          <w:lang w:eastAsia="ru-RU"/>
        </w:rPr>
        <w:t xml:space="preserve"> п</w:t>
      </w:r>
      <w:r w:rsidRPr="00C91BEA">
        <w:rPr>
          <w:sz w:val="32"/>
          <w:szCs w:val="32"/>
          <w:lang w:eastAsia="ru-RU"/>
        </w:rPr>
        <w:t>ро</w:t>
      </w:r>
      <w:r w:rsidR="00DC156B">
        <w:rPr>
          <w:sz w:val="32"/>
          <w:szCs w:val="32"/>
          <w:lang w:eastAsia="ru-RU"/>
        </w:rPr>
        <w:t>изведен капитальный ремонт кровли</w:t>
      </w:r>
      <w:r w:rsidRPr="00C91BEA">
        <w:rPr>
          <w:sz w:val="32"/>
          <w:szCs w:val="32"/>
          <w:lang w:eastAsia="ru-RU"/>
        </w:rPr>
        <w:t xml:space="preserve"> по адресу: с. Ульяново, ул. Б. Советская д.54.</w:t>
      </w:r>
      <w:r w:rsidR="004C6844">
        <w:rPr>
          <w:sz w:val="32"/>
          <w:szCs w:val="32"/>
          <w:lang w:eastAsia="ru-RU"/>
        </w:rPr>
        <w:t xml:space="preserve"> </w:t>
      </w:r>
      <w:r w:rsidR="00DC156B">
        <w:rPr>
          <w:sz w:val="32"/>
          <w:szCs w:val="32"/>
          <w:lang w:eastAsia="ru-RU"/>
        </w:rPr>
        <w:t xml:space="preserve"> Начат капитальный ремонт кровли</w:t>
      </w:r>
      <w:r w:rsidRPr="00C91BEA">
        <w:rPr>
          <w:sz w:val="32"/>
          <w:szCs w:val="32"/>
          <w:lang w:eastAsia="ru-RU"/>
        </w:rPr>
        <w:t xml:space="preserve"> по адресу: с. Ульяново, ул. Б</w:t>
      </w:r>
      <w:r w:rsidR="00933223" w:rsidRPr="00C91BEA">
        <w:rPr>
          <w:sz w:val="32"/>
          <w:szCs w:val="32"/>
          <w:lang w:eastAsia="ru-RU"/>
        </w:rPr>
        <w:t>. Советская д.99</w:t>
      </w:r>
      <w:r w:rsidR="003F3FDF">
        <w:rPr>
          <w:sz w:val="32"/>
          <w:szCs w:val="32"/>
          <w:lang w:eastAsia="ru-RU"/>
        </w:rPr>
        <w:t>.</w:t>
      </w:r>
    </w:p>
    <w:p w:rsidR="00673543" w:rsidRPr="00C91BEA" w:rsidRDefault="00673543" w:rsidP="000A1120">
      <w:pPr>
        <w:ind w:firstLine="708"/>
        <w:jc w:val="both"/>
        <w:rPr>
          <w:color w:val="000000"/>
          <w:sz w:val="32"/>
          <w:szCs w:val="32"/>
        </w:rPr>
      </w:pPr>
      <w:r w:rsidRPr="00C91BEA">
        <w:rPr>
          <w:sz w:val="32"/>
          <w:szCs w:val="32"/>
        </w:rPr>
        <w:t>В рамках реализации Федеральной целевой программы «Увековечение памяти погибших при защите Отечества на 2019-2024 годы» в районе капитально отремонтирован</w:t>
      </w:r>
      <w:r w:rsidR="00933223" w:rsidRPr="00C91BEA">
        <w:rPr>
          <w:sz w:val="32"/>
          <w:szCs w:val="32"/>
        </w:rPr>
        <w:t>а</w:t>
      </w:r>
      <w:r w:rsidRPr="00C91BEA">
        <w:rPr>
          <w:sz w:val="32"/>
          <w:szCs w:val="32"/>
        </w:rPr>
        <w:t xml:space="preserve"> братская могила  в с. </w:t>
      </w:r>
      <w:r w:rsidR="00933223" w:rsidRPr="00C91BEA">
        <w:rPr>
          <w:sz w:val="32"/>
          <w:szCs w:val="32"/>
        </w:rPr>
        <w:t>Дудоровский.</w:t>
      </w:r>
      <w:r w:rsidRPr="00C91BEA">
        <w:rPr>
          <w:color w:val="000000"/>
          <w:sz w:val="32"/>
          <w:szCs w:val="32"/>
        </w:rPr>
        <w:t xml:space="preserve"> </w:t>
      </w:r>
    </w:p>
    <w:p w:rsidR="00673543" w:rsidRPr="00C91BEA" w:rsidRDefault="00673543" w:rsidP="00673543">
      <w:pPr>
        <w:shd w:val="clear" w:color="auto" w:fill="FFFFFF"/>
        <w:ind w:firstLine="708"/>
        <w:jc w:val="both"/>
        <w:rPr>
          <w:b/>
          <w:color w:val="000000"/>
          <w:sz w:val="32"/>
          <w:szCs w:val="32"/>
          <w:lang w:eastAsia="ru-RU"/>
        </w:rPr>
      </w:pPr>
      <w:r w:rsidRPr="00C91BEA">
        <w:rPr>
          <w:b/>
          <w:color w:val="000000"/>
          <w:sz w:val="32"/>
          <w:szCs w:val="32"/>
          <w:lang w:eastAsia="ru-RU"/>
        </w:rPr>
        <w:t>В  202</w:t>
      </w:r>
      <w:r w:rsidR="00A61A77" w:rsidRPr="00C91BEA">
        <w:rPr>
          <w:b/>
          <w:color w:val="000000"/>
          <w:sz w:val="32"/>
          <w:szCs w:val="32"/>
          <w:lang w:eastAsia="ru-RU"/>
        </w:rPr>
        <w:t>3</w:t>
      </w:r>
      <w:r w:rsidRPr="00C91BEA">
        <w:rPr>
          <w:b/>
          <w:color w:val="000000"/>
          <w:sz w:val="32"/>
          <w:szCs w:val="32"/>
          <w:lang w:eastAsia="ru-RU"/>
        </w:rPr>
        <w:t xml:space="preserve">  году в сфере образования продолжалась  работа по реализации  национ</w:t>
      </w:r>
      <w:r w:rsidR="002B7717">
        <w:rPr>
          <w:b/>
          <w:color w:val="000000"/>
          <w:sz w:val="32"/>
          <w:szCs w:val="32"/>
          <w:lang w:eastAsia="ru-RU"/>
        </w:rPr>
        <w:t>ального  проекта «Образование».</w:t>
      </w:r>
    </w:p>
    <w:p w:rsidR="00933223" w:rsidRDefault="00933223" w:rsidP="00933223">
      <w:pPr>
        <w:ind w:firstLine="708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На 01</w:t>
      </w:r>
      <w:r w:rsidR="00440DB5">
        <w:rPr>
          <w:sz w:val="32"/>
          <w:szCs w:val="32"/>
        </w:rPr>
        <w:t xml:space="preserve"> сентября </w:t>
      </w:r>
      <w:r w:rsidRPr="00C91BEA">
        <w:rPr>
          <w:sz w:val="32"/>
          <w:szCs w:val="32"/>
        </w:rPr>
        <w:t>2023 года  количество обучающихся и воспитанников  составило  590 человек, с</w:t>
      </w:r>
      <w:r w:rsidR="00DB6E55">
        <w:rPr>
          <w:sz w:val="32"/>
          <w:szCs w:val="32"/>
        </w:rPr>
        <w:t>реди которых 54 первоклассника.</w:t>
      </w:r>
    </w:p>
    <w:p w:rsidR="00DB6E55" w:rsidRDefault="00DB6E55" w:rsidP="0093322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рамках федеральной программы «Развитие образования» был произведен капитальный ремонт пищеблока в Ульяновской средней школе на сумму 1,7 млн. руб., приобретено оборудование на сумму 18,0 млн. руб.</w:t>
      </w:r>
    </w:p>
    <w:p w:rsidR="00DB6E55" w:rsidRPr="00C91BEA" w:rsidRDefault="00DB6E55" w:rsidP="0093322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рамках программы «Школьные инициативы» был отремонтирован вестибюль Ульяновской средней школы и 2 класса в Заречной средней школе.</w:t>
      </w:r>
    </w:p>
    <w:p w:rsidR="00933223" w:rsidRPr="00C91BEA" w:rsidRDefault="00DB6E55" w:rsidP="0093322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</w:t>
      </w:r>
      <w:r w:rsidR="00933223" w:rsidRPr="00C91BEA">
        <w:rPr>
          <w:sz w:val="32"/>
          <w:szCs w:val="32"/>
        </w:rPr>
        <w:t xml:space="preserve">а счет </w:t>
      </w:r>
      <w:r w:rsidR="00E9488F">
        <w:rPr>
          <w:sz w:val="32"/>
          <w:szCs w:val="32"/>
        </w:rPr>
        <w:t xml:space="preserve">средств муниципального бюджета </w:t>
      </w:r>
      <w:r w:rsidR="00E9488F">
        <w:rPr>
          <w:sz w:val="32"/>
          <w:szCs w:val="32"/>
        </w:rPr>
        <w:tab/>
        <w:t xml:space="preserve"> </w:t>
      </w:r>
      <w:r w:rsidR="00933223" w:rsidRPr="00C91BEA">
        <w:rPr>
          <w:sz w:val="32"/>
          <w:szCs w:val="32"/>
        </w:rPr>
        <w:t xml:space="preserve">произведён </w:t>
      </w:r>
      <w:r>
        <w:rPr>
          <w:sz w:val="32"/>
          <w:szCs w:val="32"/>
        </w:rPr>
        <w:t xml:space="preserve">частичный </w:t>
      </w:r>
      <w:r w:rsidR="00933223" w:rsidRPr="00C91BEA">
        <w:rPr>
          <w:sz w:val="32"/>
          <w:szCs w:val="32"/>
        </w:rPr>
        <w:t>ремонт кровли здания детского сада «Солнышко» с. Ульяново, кровли здания школы с. Дудоровский;</w:t>
      </w:r>
    </w:p>
    <w:p w:rsidR="00933223" w:rsidRPr="00C91BEA" w:rsidRDefault="00440DB5" w:rsidP="0093322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33223" w:rsidRPr="00C91BEA">
        <w:rPr>
          <w:sz w:val="32"/>
          <w:szCs w:val="32"/>
        </w:rPr>
        <w:t xml:space="preserve"> педагогическое сообщество нашего района влились два молодых специалиста – учитель начальных классов  </w:t>
      </w:r>
      <w:r>
        <w:rPr>
          <w:sz w:val="32"/>
          <w:szCs w:val="32"/>
        </w:rPr>
        <w:t xml:space="preserve">Заречной средней школы </w:t>
      </w:r>
      <w:r w:rsidR="00933223" w:rsidRPr="00C91BEA">
        <w:rPr>
          <w:sz w:val="32"/>
          <w:szCs w:val="32"/>
        </w:rPr>
        <w:t>Карасева Анастасия Юрьевна</w:t>
      </w:r>
      <w:r>
        <w:rPr>
          <w:sz w:val="32"/>
          <w:szCs w:val="32"/>
        </w:rPr>
        <w:t xml:space="preserve"> и </w:t>
      </w:r>
      <w:r w:rsidR="00933223" w:rsidRPr="00C91BEA">
        <w:rPr>
          <w:sz w:val="32"/>
          <w:szCs w:val="32"/>
        </w:rPr>
        <w:t xml:space="preserve"> учитель логопед детск</w:t>
      </w:r>
      <w:r>
        <w:rPr>
          <w:sz w:val="32"/>
          <w:szCs w:val="32"/>
        </w:rPr>
        <w:t>ого</w:t>
      </w:r>
      <w:r w:rsidR="00933223" w:rsidRPr="00C91BEA">
        <w:rPr>
          <w:sz w:val="32"/>
          <w:szCs w:val="32"/>
        </w:rPr>
        <w:t xml:space="preserve"> сад</w:t>
      </w:r>
      <w:r>
        <w:rPr>
          <w:sz w:val="32"/>
          <w:szCs w:val="32"/>
        </w:rPr>
        <w:t>а</w:t>
      </w:r>
      <w:r w:rsidR="00933223" w:rsidRPr="00C91BEA">
        <w:rPr>
          <w:sz w:val="32"/>
          <w:szCs w:val="32"/>
        </w:rPr>
        <w:t xml:space="preserve"> «Солнышко» Гаврилина Мария Викторовна</w:t>
      </w:r>
      <w:r>
        <w:rPr>
          <w:sz w:val="32"/>
          <w:szCs w:val="32"/>
        </w:rPr>
        <w:t>.</w:t>
      </w:r>
    </w:p>
    <w:p w:rsidR="00933223" w:rsidRPr="00C91BEA" w:rsidRDefault="00933223" w:rsidP="00933223">
      <w:pPr>
        <w:ind w:firstLine="708"/>
        <w:jc w:val="both"/>
        <w:rPr>
          <w:sz w:val="32"/>
          <w:szCs w:val="32"/>
        </w:rPr>
      </w:pPr>
      <w:r w:rsidRPr="00C91BEA">
        <w:rPr>
          <w:color w:val="000000"/>
          <w:sz w:val="32"/>
          <w:szCs w:val="32"/>
          <w:lang w:eastAsia="ru-RU"/>
        </w:rPr>
        <w:t>Реализуя поставленные государством задачи, в 2023 году</w:t>
      </w:r>
      <w:r w:rsidRPr="00C91BEA">
        <w:rPr>
          <w:sz w:val="32"/>
          <w:szCs w:val="32"/>
        </w:rPr>
        <w:t xml:space="preserve"> в средних школах  введена  должность  советника директора по воспитанию и взаимодействию с детск</w:t>
      </w:r>
      <w:r w:rsidR="00440DB5">
        <w:rPr>
          <w:sz w:val="32"/>
          <w:szCs w:val="32"/>
        </w:rPr>
        <w:t>ими общественными объединениями. Еж</w:t>
      </w:r>
      <w:r w:rsidRPr="00C91BEA">
        <w:rPr>
          <w:sz w:val="32"/>
          <w:szCs w:val="32"/>
        </w:rPr>
        <w:t>енедельно ведутся внеурочные занятия «Разговоры о важном», работают  программы социальной активности обучающихся начальных классов «Орлята России», реализуется Всероссийский проект «Билет в будущее», в средних школах в конце года были организованы первичные отделения Российског</w:t>
      </w:r>
      <w:r w:rsidR="00D81055">
        <w:rPr>
          <w:sz w:val="32"/>
          <w:szCs w:val="32"/>
        </w:rPr>
        <w:t>о движения детей и молодежи</w:t>
      </w:r>
      <w:r w:rsidRPr="00C91BEA">
        <w:rPr>
          <w:sz w:val="32"/>
          <w:szCs w:val="32"/>
        </w:rPr>
        <w:t xml:space="preserve"> (Движение первых); на сегодня  членов движения из числа учащихся – 35</w:t>
      </w:r>
      <w:r w:rsidR="00440DB5">
        <w:rPr>
          <w:sz w:val="32"/>
          <w:szCs w:val="32"/>
        </w:rPr>
        <w:t xml:space="preserve"> </w:t>
      </w:r>
      <w:r w:rsidRPr="00C91BEA">
        <w:rPr>
          <w:sz w:val="32"/>
          <w:szCs w:val="32"/>
        </w:rPr>
        <w:t xml:space="preserve">человек. В районе работает специалист по организации </w:t>
      </w:r>
      <w:r w:rsidR="00DB6E55">
        <w:rPr>
          <w:sz w:val="32"/>
          <w:szCs w:val="32"/>
        </w:rPr>
        <w:t xml:space="preserve">данной работы </w:t>
      </w:r>
      <w:r w:rsidRPr="00C91BEA">
        <w:rPr>
          <w:sz w:val="32"/>
          <w:szCs w:val="32"/>
        </w:rPr>
        <w:t>- Малахова Яна Викторовна.</w:t>
      </w:r>
    </w:p>
    <w:p w:rsidR="002B53D8" w:rsidRPr="00C91BEA" w:rsidRDefault="00673543" w:rsidP="00673543">
      <w:pPr>
        <w:jc w:val="both"/>
        <w:rPr>
          <w:sz w:val="32"/>
          <w:szCs w:val="32"/>
        </w:rPr>
      </w:pPr>
      <w:r w:rsidRPr="00D81055">
        <w:rPr>
          <w:sz w:val="32"/>
          <w:szCs w:val="32"/>
        </w:rPr>
        <w:t xml:space="preserve">      В рамках</w:t>
      </w:r>
      <w:r w:rsidRPr="00C91BEA">
        <w:rPr>
          <w:sz w:val="32"/>
          <w:szCs w:val="32"/>
        </w:rPr>
        <w:t xml:space="preserve"> развития гражданского общества на территории района проводятся мероприятия, направленные на воспитание у молодежи и подрастающего поколения чувства патриотизма, гражданской ответственности, любви к Родине и своему родному краю. Стали традиционными акции «Мы, граждане России!»,  «Свеча памяти», «Огонь Победы»,  «Свет в окне» и другие. </w:t>
      </w:r>
    </w:p>
    <w:p w:rsidR="00673543" w:rsidRPr="00C91BEA" w:rsidRDefault="002B53D8" w:rsidP="00673543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   </w:t>
      </w:r>
      <w:r w:rsidR="00933223" w:rsidRPr="00C91BEA">
        <w:rPr>
          <w:sz w:val="32"/>
          <w:szCs w:val="32"/>
        </w:rPr>
        <w:t xml:space="preserve">2023 год был </w:t>
      </w:r>
      <w:r w:rsidR="00673543" w:rsidRPr="00C91BEA">
        <w:rPr>
          <w:sz w:val="32"/>
          <w:szCs w:val="32"/>
        </w:rPr>
        <w:t xml:space="preserve">для нас юбилейный. 15 июля  мы </w:t>
      </w:r>
      <w:r w:rsidR="00933223" w:rsidRPr="00C91BEA">
        <w:rPr>
          <w:sz w:val="32"/>
          <w:szCs w:val="32"/>
        </w:rPr>
        <w:t>от</w:t>
      </w:r>
      <w:r w:rsidR="00673543" w:rsidRPr="00C91BEA">
        <w:rPr>
          <w:sz w:val="32"/>
          <w:szCs w:val="32"/>
        </w:rPr>
        <w:t>празднова</w:t>
      </w:r>
      <w:r w:rsidR="00933223" w:rsidRPr="00C91BEA">
        <w:rPr>
          <w:sz w:val="32"/>
          <w:szCs w:val="32"/>
        </w:rPr>
        <w:t xml:space="preserve">ли </w:t>
      </w:r>
      <w:r w:rsidR="00673543" w:rsidRPr="00C91BEA">
        <w:rPr>
          <w:sz w:val="32"/>
          <w:szCs w:val="32"/>
        </w:rPr>
        <w:t xml:space="preserve"> очень важную для нас дату – </w:t>
      </w:r>
      <w:r w:rsidR="00673543" w:rsidRPr="00CF0252">
        <w:rPr>
          <w:sz w:val="32"/>
          <w:szCs w:val="32"/>
        </w:rPr>
        <w:t>8</w:t>
      </w:r>
      <w:r w:rsidR="00CF0252" w:rsidRPr="00CF0252">
        <w:rPr>
          <w:sz w:val="32"/>
          <w:szCs w:val="32"/>
        </w:rPr>
        <w:t>0</w:t>
      </w:r>
      <w:r w:rsidR="00673543" w:rsidRPr="00CF0252">
        <w:rPr>
          <w:sz w:val="32"/>
          <w:szCs w:val="32"/>
        </w:rPr>
        <w:t xml:space="preserve"> лет</w:t>
      </w:r>
      <w:r w:rsidR="00673543" w:rsidRPr="00C91BEA">
        <w:rPr>
          <w:sz w:val="32"/>
          <w:szCs w:val="32"/>
        </w:rPr>
        <w:t xml:space="preserve"> со дня освобождения Ульяновского района от немецко-фашистских захватчиков в годы Великой Отечественной войны 1941-1945 годов. </w:t>
      </w:r>
      <w:r w:rsidR="00933223" w:rsidRPr="00C91BEA">
        <w:rPr>
          <w:sz w:val="32"/>
          <w:szCs w:val="32"/>
        </w:rPr>
        <w:t>Было проведено много</w:t>
      </w:r>
      <w:r w:rsidRPr="00C91BEA">
        <w:rPr>
          <w:sz w:val="32"/>
          <w:szCs w:val="32"/>
        </w:rPr>
        <w:t xml:space="preserve"> различных мероприятий, в том числе </w:t>
      </w:r>
      <w:r w:rsidR="00933223" w:rsidRPr="00C91BEA">
        <w:rPr>
          <w:sz w:val="32"/>
          <w:szCs w:val="32"/>
        </w:rPr>
        <w:t>встреч</w:t>
      </w:r>
      <w:r w:rsidRPr="00C91BEA">
        <w:rPr>
          <w:sz w:val="32"/>
          <w:szCs w:val="32"/>
        </w:rPr>
        <w:t>и</w:t>
      </w:r>
      <w:r w:rsidR="00933223" w:rsidRPr="00C91BEA">
        <w:rPr>
          <w:sz w:val="32"/>
          <w:szCs w:val="32"/>
        </w:rPr>
        <w:t xml:space="preserve"> с родственниками погибших защитников района, </w:t>
      </w:r>
      <w:r w:rsidR="00CF0252">
        <w:rPr>
          <w:sz w:val="32"/>
          <w:szCs w:val="32"/>
        </w:rPr>
        <w:t xml:space="preserve"> </w:t>
      </w:r>
      <w:r w:rsidR="00933223" w:rsidRPr="00C91BEA">
        <w:rPr>
          <w:sz w:val="32"/>
          <w:szCs w:val="32"/>
        </w:rPr>
        <w:t xml:space="preserve">которые постоянно приезжают в наш район. </w:t>
      </w:r>
      <w:r w:rsidR="00D81055">
        <w:rPr>
          <w:sz w:val="32"/>
          <w:szCs w:val="32"/>
        </w:rPr>
        <w:t>От жителей</w:t>
      </w:r>
      <w:r w:rsidR="00CF0252">
        <w:rPr>
          <w:sz w:val="32"/>
          <w:szCs w:val="32"/>
        </w:rPr>
        <w:t xml:space="preserve">  Казахстана </w:t>
      </w:r>
      <w:r w:rsidR="00660DF7">
        <w:rPr>
          <w:sz w:val="32"/>
          <w:szCs w:val="32"/>
        </w:rPr>
        <w:t>11 августа</w:t>
      </w:r>
      <w:r w:rsidR="004D2021" w:rsidRPr="00C91BEA">
        <w:rPr>
          <w:sz w:val="32"/>
          <w:szCs w:val="32"/>
        </w:rPr>
        <w:t xml:space="preserve"> на братской могиле в селе Медынцево </w:t>
      </w:r>
      <w:r w:rsidR="00933223" w:rsidRPr="00C91BEA">
        <w:rPr>
          <w:sz w:val="32"/>
          <w:szCs w:val="32"/>
        </w:rPr>
        <w:t xml:space="preserve"> была торжественно открыта памятная плита</w:t>
      </w:r>
      <w:r w:rsidR="004D2021" w:rsidRPr="00C91BEA">
        <w:rPr>
          <w:sz w:val="32"/>
          <w:szCs w:val="32"/>
        </w:rPr>
        <w:t>, посвященная воинам 3</w:t>
      </w:r>
      <w:r w:rsidR="00BB0411">
        <w:rPr>
          <w:sz w:val="32"/>
          <w:szCs w:val="32"/>
        </w:rPr>
        <w:t>87-й стрелковой дивизии, воевавш</w:t>
      </w:r>
      <w:r w:rsidR="004D2021" w:rsidRPr="00C91BEA">
        <w:rPr>
          <w:sz w:val="32"/>
          <w:szCs w:val="32"/>
        </w:rPr>
        <w:t>ей на территории Ульяновского района.</w:t>
      </w:r>
      <w:r w:rsidR="00933223" w:rsidRPr="00C91BEA">
        <w:rPr>
          <w:sz w:val="32"/>
          <w:szCs w:val="32"/>
        </w:rPr>
        <w:t xml:space="preserve"> </w:t>
      </w:r>
      <w:r w:rsidRPr="00C91BEA">
        <w:rPr>
          <w:sz w:val="32"/>
          <w:szCs w:val="32"/>
        </w:rPr>
        <w:t xml:space="preserve">Учитывая, что в годы Великой Отечественной войны 1941-1945 годов в небе Ульяновского района  шли ожесточенные воздушные бои,  мы свято чтим подвиг летчиков. </w:t>
      </w:r>
      <w:r w:rsidR="00CF0252">
        <w:rPr>
          <w:sz w:val="32"/>
          <w:szCs w:val="32"/>
        </w:rPr>
        <w:t>В</w:t>
      </w:r>
      <w:r w:rsidRPr="00C91BEA">
        <w:rPr>
          <w:sz w:val="32"/>
          <w:szCs w:val="32"/>
        </w:rPr>
        <w:t xml:space="preserve"> июле этого года поисковым отрядом «Память» города Стрежевой Томской области </w:t>
      </w:r>
      <w:r w:rsidR="00CF0252">
        <w:rPr>
          <w:sz w:val="32"/>
          <w:szCs w:val="32"/>
        </w:rPr>
        <w:t xml:space="preserve">установлено </w:t>
      </w:r>
      <w:r w:rsidRPr="00C91BEA">
        <w:rPr>
          <w:sz w:val="32"/>
          <w:szCs w:val="32"/>
        </w:rPr>
        <w:t xml:space="preserve">и </w:t>
      </w:r>
      <w:r w:rsidRPr="00C91BEA">
        <w:rPr>
          <w:sz w:val="32"/>
          <w:szCs w:val="32"/>
        </w:rPr>
        <w:lastRenderedPageBreak/>
        <w:t xml:space="preserve">открыто два памятника летчикам – в Сквере Героев и в районе деревни Горицы. </w:t>
      </w:r>
      <w:r w:rsidR="00A111F1" w:rsidRPr="00C91BEA">
        <w:rPr>
          <w:sz w:val="32"/>
          <w:szCs w:val="32"/>
        </w:rPr>
        <w:t>В 2023 году проведено два захоронения останков советских бойцов в братские могилы деревни Колосово и поселка Милюгановский. Работа по увековечению памяти погибших воинов будет продолж</w:t>
      </w:r>
      <w:r w:rsidR="00440DB5">
        <w:rPr>
          <w:sz w:val="32"/>
          <w:szCs w:val="32"/>
        </w:rPr>
        <w:t>ена</w:t>
      </w:r>
      <w:r w:rsidR="00A111F1" w:rsidRPr="00C91BEA">
        <w:rPr>
          <w:sz w:val="32"/>
          <w:szCs w:val="32"/>
        </w:rPr>
        <w:t xml:space="preserve">. </w:t>
      </w:r>
    </w:p>
    <w:p w:rsidR="00673543" w:rsidRPr="00C91BEA" w:rsidRDefault="00673543" w:rsidP="00673543">
      <w:pPr>
        <w:widowControl w:val="0"/>
        <w:jc w:val="both"/>
        <w:rPr>
          <w:bCs/>
          <w:sz w:val="32"/>
          <w:szCs w:val="32"/>
        </w:rPr>
      </w:pPr>
      <w:r w:rsidRPr="00C91BEA">
        <w:rPr>
          <w:sz w:val="32"/>
          <w:szCs w:val="32"/>
        </w:rPr>
        <w:t xml:space="preserve">      </w:t>
      </w:r>
      <w:r w:rsidRPr="00C91BEA">
        <w:rPr>
          <w:bCs/>
          <w:sz w:val="32"/>
          <w:szCs w:val="32"/>
        </w:rPr>
        <w:t xml:space="preserve">Медицинское обслуживание населения осуществляется ГБУЗ КО «ЦМБ №3» и её структурными подразделениями: участковой больницей Ульяновского района и 15-ю ФАПАми. Все подразделения имеют лицензии на оказание медицинских услуг.  </w:t>
      </w:r>
    </w:p>
    <w:p w:rsidR="00673543" w:rsidRPr="00C91BEA" w:rsidRDefault="00673543" w:rsidP="00673543">
      <w:pPr>
        <w:ind w:firstLine="426"/>
        <w:jc w:val="both"/>
        <w:rPr>
          <w:bCs/>
          <w:sz w:val="32"/>
          <w:szCs w:val="32"/>
        </w:rPr>
      </w:pPr>
      <w:r w:rsidRPr="00C91BEA">
        <w:rPr>
          <w:bCs/>
          <w:sz w:val="32"/>
          <w:szCs w:val="32"/>
        </w:rPr>
        <w:t xml:space="preserve"> </w:t>
      </w:r>
      <w:r w:rsidR="009B7F02" w:rsidRPr="00C91BEA">
        <w:rPr>
          <w:bCs/>
          <w:sz w:val="32"/>
          <w:szCs w:val="32"/>
        </w:rPr>
        <w:t>В участковой больнице трудится 57 чело</w:t>
      </w:r>
      <w:r w:rsidRPr="00C91BEA">
        <w:rPr>
          <w:bCs/>
          <w:sz w:val="32"/>
          <w:szCs w:val="32"/>
        </w:rPr>
        <w:t xml:space="preserve">век, из них </w:t>
      </w:r>
      <w:r w:rsidR="009B7F02" w:rsidRPr="00C91BEA">
        <w:rPr>
          <w:bCs/>
          <w:sz w:val="32"/>
          <w:szCs w:val="32"/>
        </w:rPr>
        <w:t>5</w:t>
      </w:r>
      <w:r w:rsidRPr="00C91BEA">
        <w:rPr>
          <w:bCs/>
          <w:sz w:val="32"/>
          <w:szCs w:val="32"/>
        </w:rPr>
        <w:t xml:space="preserve"> врачей и 3</w:t>
      </w:r>
      <w:r w:rsidR="009B7F02" w:rsidRPr="00C91BEA">
        <w:rPr>
          <w:bCs/>
          <w:sz w:val="32"/>
          <w:szCs w:val="32"/>
        </w:rPr>
        <w:t>1</w:t>
      </w:r>
      <w:r w:rsidRPr="00C91BEA">
        <w:rPr>
          <w:bCs/>
          <w:sz w:val="32"/>
          <w:szCs w:val="32"/>
        </w:rPr>
        <w:t xml:space="preserve"> средни</w:t>
      </w:r>
      <w:r w:rsidR="009B7F02" w:rsidRPr="00C91BEA">
        <w:rPr>
          <w:bCs/>
          <w:sz w:val="32"/>
          <w:szCs w:val="32"/>
        </w:rPr>
        <w:t>й</w:t>
      </w:r>
      <w:r w:rsidRPr="00C91BEA">
        <w:rPr>
          <w:bCs/>
          <w:sz w:val="32"/>
          <w:szCs w:val="32"/>
        </w:rPr>
        <w:t xml:space="preserve"> медицински</w:t>
      </w:r>
      <w:r w:rsidR="009B7F02" w:rsidRPr="00C91BEA">
        <w:rPr>
          <w:bCs/>
          <w:sz w:val="32"/>
          <w:szCs w:val="32"/>
        </w:rPr>
        <w:t>й</w:t>
      </w:r>
      <w:r w:rsidRPr="00C91BEA">
        <w:rPr>
          <w:bCs/>
          <w:sz w:val="32"/>
          <w:szCs w:val="32"/>
        </w:rPr>
        <w:t xml:space="preserve"> работник.</w:t>
      </w:r>
      <w:r w:rsidRPr="00C91BEA">
        <w:rPr>
          <w:sz w:val="32"/>
          <w:szCs w:val="32"/>
        </w:rPr>
        <w:t xml:space="preserve"> На селе продолжается установка  модульных ФАПов.</w:t>
      </w:r>
      <w:r w:rsidR="009B7F02" w:rsidRPr="00C91BEA">
        <w:rPr>
          <w:sz w:val="32"/>
          <w:szCs w:val="32"/>
        </w:rPr>
        <w:t xml:space="preserve"> В 2023 году установлен модульный ФАП в селе Сорокино.</w:t>
      </w:r>
    </w:p>
    <w:p w:rsidR="00673543" w:rsidRPr="00C91BEA" w:rsidRDefault="00CF7D80" w:rsidP="008B1FC9">
      <w:pPr>
        <w:ind w:firstLine="426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По-прежнему остается острой </w:t>
      </w:r>
      <w:r w:rsidR="009B7F02" w:rsidRPr="00C91BEA">
        <w:rPr>
          <w:sz w:val="32"/>
          <w:szCs w:val="32"/>
        </w:rPr>
        <w:t>проблема медицинских кадров.</w:t>
      </w:r>
      <w:r w:rsidR="00D81055">
        <w:rPr>
          <w:sz w:val="32"/>
          <w:szCs w:val="32"/>
        </w:rPr>
        <w:t xml:space="preserve"> </w:t>
      </w:r>
      <w:r w:rsidR="00D81055" w:rsidRPr="00C91BEA">
        <w:rPr>
          <w:sz w:val="32"/>
          <w:szCs w:val="32"/>
        </w:rPr>
        <w:t xml:space="preserve"> </w:t>
      </w:r>
      <w:r w:rsidR="009B7F02" w:rsidRPr="00C91BEA">
        <w:rPr>
          <w:sz w:val="32"/>
          <w:szCs w:val="32"/>
        </w:rPr>
        <w:t>Требуются узкие специалисты, фельдшеры ФАПов и медицинские сестры</w:t>
      </w:r>
      <w:r w:rsidR="00DB6E55">
        <w:rPr>
          <w:sz w:val="32"/>
          <w:szCs w:val="32"/>
        </w:rPr>
        <w:t>.</w:t>
      </w:r>
      <w:r w:rsidR="009B7F02" w:rsidRPr="00C91BEA">
        <w:rPr>
          <w:sz w:val="32"/>
          <w:szCs w:val="32"/>
        </w:rPr>
        <w:t xml:space="preserve"> Решение этой проблемы лежит в зоне ответственности совместной работы администраци</w:t>
      </w:r>
      <w:r w:rsidR="00CF0252">
        <w:rPr>
          <w:sz w:val="32"/>
          <w:szCs w:val="32"/>
        </w:rPr>
        <w:t>и</w:t>
      </w:r>
      <w:r w:rsidR="009B7F02" w:rsidRPr="00C91BEA">
        <w:rPr>
          <w:sz w:val="32"/>
          <w:szCs w:val="32"/>
        </w:rPr>
        <w:t xml:space="preserve"> района и ГБУЗ «ЦМБ №3». </w:t>
      </w:r>
      <w:r w:rsidR="008B1FC9" w:rsidRPr="00C91BEA">
        <w:rPr>
          <w:sz w:val="32"/>
          <w:szCs w:val="32"/>
        </w:rPr>
        <w:t xml:space="preserve">Над чем и предстоит нам работать в текущем году. </w:t>
      </w:r>
    </w:p>
    <w:p w:rsidR="00BD502F" w:rsidRPr="00440DB5" w:rsidRDefault="00673543" w:rsidP="00673543">
      <w:pPr>
        <w:jc w:val="both"/>
        <w:rPr>
          <w:b/>
          <w:sz w:val="32"/>
          <w:szCs w:val="32"/>
        </w:rPr>
      </w:pPr>
      <w:r w:rsidRPr="00440DB5">
        <w:rPr>
          <w:b/>
          <w:sz w:val="32"/>
          <w:szCs w:val="32"/>
        </w:rPr>
        <w:t xml:space="preserve">   Конечно же, главным приоритетом для учреждений сферы культуры Ульяновского района по-прежнему остается выполнение положений национального проекта «Культура».</w:t>
      </w:r>
      <w:r w:rsidR="0048671D" w:rsidRPr="00440DB5">
        <w:rPr>
          <w:b/>
          <w:sz w:val="32"/>
          <w:szCs w:val="32"/>
        </w:rPr>
        <w:t xml:space="preserve"> </w:t>
      </w:r>
    </w:p>
    <w:p w:rsidR="00440DB5" w:rsidRDefault="0048671D" w:rsidP="00424ABE">
      <w:pPr>
        <w:jc w:val="both"/>
        <w:rPr>
          <w:sz w:val="32"/>
          <w:szCs w:val="32"/>
        </w:rPr>
      </w:pPr>
      <w:r w:rsidRPr="00440DB5">
        <w:rPr>
          <w:sz w:val="32"/>
          <w:szCs w:val="32"/>
        </w:rPr>
        <w:t xml:space="preserve">      </w:t>
      </w:r>
      <w:r w:rsidR="00BD502F" w:rsidRPr="00C91BEA">
        <w:rPr>
          <w:sz w:val="32"/>
          <w:szCs w:val="32"/>
        </w:rPr>
        <w:t xml:space="preserve">    </w:t>
      </w:r>
      <w:r w:rsidR="005713CF" w:rsidRPr="00C91BEA">
        <w:rPr>
          <w:sz w:val="32"/>
          <w:szCs w:val="32"/>
        </w:rPr>
        <w:t xml:space="preserve">Большинство мероприятий  проводилось в  рамках  празднования  </w:t>
      </w:r>
      <w:r w:rsidR="005713CF" w:rsidRPr="00CF0252">
        <w:rPr>
          <w:sz w:val="32"/>
          <w:szCs w:val="32"/>
        </w:rPr>
        <w:t>80 –</w:t>
      </w:r>
      <w:r w:rsidR="00440DB5" w:rsidRPr="00CF0252">
        <w:rPr>
          <w:sz w:val="32"/>
          <w:szCs w:val="32"/>
        </w:rPr>
        <w:t xml:space="preserve"> </w:t>
      </w:r>
      <w:r w:rsidR="00DB6E55">
        <w:rPr>
          <w:sz w:val="32"/>
          <w:szCs w:val="32"/>
        </w:rPr>
        <w:t>летия</w:t>
      </w:r>
      <w:r w:rsidR="005713CF" w:rsidRPr="00C91BEA">
        <w:rPr>
          <w:sz w:val="32"/>
          <w:szCs w:val="32"/>
        </w:rPr>
        <w:t xml:space="preserve">  освобождения  Ульяновского района   и Калужской  области  от немецко-фашистских захватчиков</w:t>
      </w:r>
      <w:r w:rsidR="00424ABE" w:rsidRPr="00C91BEA">
        <w:rPr>
          <w:sz w:val="32"/>
          <w:szCs w:val="32"/>
        </w:rPr>
        <w:t xml:space="preserve">. </w:t>
      </w:r>
      <w:r w:rsidR="005713CF" w:rsidRPr="00C91BEA">
        <w:rPr>
          <w:sz w:val="32"/>
          <w:szCs w:val="32"/>
        </w:rPr>
        <w:t>В рамках  юбилейной  даты пров</w:t>
      </w:r>
      <w:r w:rsidR="00440DB5">
        <w:rPr>
          <w:sz w:val="32"/>
          <w:szCs w:val="32"/>
        </w:rPr>
        <w:t>еден  краеведческий  Квест «</w:t>
      </w:r>
      <w:r w:rsidR="005713CF" w:rsidRPr="00C91BEA">
        <w:rPr>
          <w:sz w:val="32"/>
          <w:szCs w:val="32"/>
        </w:rPr>
        <w:t>Дорогами  Победы»</w:t>
      </w:r>
      <w:r w:rsidR="00424ABE" w:rsidRPr="00C91BEA">
        <w:rPr>
          <w:sz w:val="32"/>
          <w:szCs w:val="32"/>
        </w:rPr>
        <w:t xml:space="preserve">. </w:t>
      </w:r>
    </w:p>
    <w:p w:rsidR="005713CF" w:rsidRPr="00C91BEA" w:rsidRDefault="00440DB5" w:rsidP="00424A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713CF" w:rsidRPr="00C91BEA">
        <w:rPr>
          <w:sz w:val="32"/>
          <w:szCs w:val="32"/>
        </w:rPr>
        <w:t xml:space="preserve">В  августе  прошёл  уже  3-й   фестиваль  активного здорового отдыха «День Нептуна», который  </w:t>
      </w:r>
      <w:r w:rsidR="00424ABE" w:rsidRPr="00C91BEA">
        <w:rPr>
          <w:sz w:val="32"/>
          <w:szCs w:val="32"/>
        </w:rPr>
        <w:t>с каждым годом становится всё популярнее среди жителей и гостей района.</w:t>
      </w:r>
    </w:p>
    <w:p w:rsidR="0048671D" w:rsidRPr="00C91BEA" w:rsidRDefault="00A15E4F" w:rsidP="004867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 2023</w:t>
      </w:r>
      <w:r w:rsidR="0048671D" w:rsidRPr="00C91BEA">
        <w:rPr>
          <w:sz w:val="32"/>
          <w:szCs w:val="32"/>
        </w:rPr>
        <w:t xml:space="preserve">  году  в рамках  Национального  проекта «Культур</w:t>
      </w:r>
      <w:r w:rsidR="00F4730C" w:rsidRPr="00C91BEA">
        <w:rPr>
          <w:sz w:val="32"/>
          <w:szCs w:val="32"/>
        </w:rPr>
        <w:t xml:space="preserve">а» был   проведен  капитальный </w:t>
      </w:r>
      <w:r w:rsidR="0048671D" w:rsidRPr="00C91BEA">
        <w:rPr>
          <w:sz w:val="32"/>
          <w:szCs w:val="32"/>
        </w:rPr>
        <w:t xml:space="preserve">  ремонт  Кирейков</w:t>
      </w:r>
      <w:r>
        <w:rPr>
          <w:sz w:val="32"/>
          <w:szCs w:val="32"/>
        </w:rPr>
        <w:t>ского сельского Дома  культуры</w:t>
      </w:r>
      <w:r w:rsidR="0048671D" w:rsidRPr="00C91BEA">
        <w:rPr>
          <w:sz w:val="32"/>
          <w:szCs w:val="32"/>
        </w:rPr>
        <w:t xml:space="preserve">.  Население </w:t>
      </w:r>
      <w:r w:rsidR="00440DB5">
        <w:rPr>
          <w:sz w:val="32"/>
          <w:szCs w:val="32"/>
        </w:rPr>
        <w:t xml:space="preserve">села </w:t>
      </w:r>
      <w:r w:rsidR="0048671D" w:rsidRPr="00C91BEA">
        <w:rPr>
          <w:sz w:val="32"/>
          <w:szCs w:val="32"/>
        </w:rPr>
        <w:t>Кирейков</w:t>
      </w:r>
      <w:r w:rsidR="00440DB5">
        <w:rPr>
          <w:sz w:val="32"/>
          <w:szCs w:val="32"/>
        </w:rPr>
        <w:t>о</w:t>
      </w:r>
      <w:r w:rsidR="0048671D" w:rsidRPr="00C91BEA">
        <w:rPr>
          <w:sz w:val="32"/>
          <w:szCs w:val="32"/>
        </w:rPr>
        <w:t xml:space="preserve">  получило  прекрасный  подарок  в  виде  современного, светлого </w:t>
      </w:r>
      <w:r w:rsidR="00440DB5">
        <w:rPr>
          <w:sz w:val="32"/>
          <w:szCs w:val="32"/>
        </w:rPr>
        <w:t xml:space="preserve">и </w:t>
      </w:r>
      <w:r w:rsidR="0048671D" w:rsidRPr="00C91BEA">
        <w:rPr>
          <w:sz w:val="32"/>
          <w:szCs w:val="32"/>
        </w:rPr>
        <w:t xml:space="preserve">отапливаемого помещения.  </w:t>
      </w:r>
    </w:p>
    <w:p w:rsidR="00E8534F" w:rsidRPr="00C91BEA" w:rsidRDefault="00673543" w:rsidP="00E8534F">
      <w:pPr>
        <w:jc w:val="both"/>
        <w:rPr>
          <w:sz w:val="32"/>
          <w:szCs w:val="32"/>
        </w:rPr>
      </w:pPr>
      <w:r w:rsidRPr="00C91BEA">
        <w:rPr>
          <w:sz w:val="32"/>
          <w:szCs w:val="32"/>
          <w:lang w:eastAsia="ru-RU"/>
        </w:rPr>
        <w:t xml:space="preserve">       Именно благодаря национальному  проекту «Культура»  муниципальное казенное  учреждение  культуры « Ульяновский  краеведческий  музей» </w:t>
      </w:r>
      <w:r w:rsidR="00321A36">
        <w:rPr>
          <w:sz w:val="32"/>
          <w:szCs w:val="32"/>
          <w:lang w:eastAsia="ru-RU"/>
        </w:rPr>
        <w:t xml:space="preserve">  обрёл новую жизнь. </w:t>
      </w:r>
      <w:r w:rsidR="0048671D" w:rsidRPr="00C91BEA">
        <w:rPr>
          <w:sz w:val="32"/>
          <w:szCs w:val="32"/>
        </w:rPr>
        <w:t>Радует  новый   красивый  забор, возведенный  вокруг территории здания  музея,   устройство  которого оплачено нашим  земляком</w:t>
      </w:r>
      <w:r w:rsidR="00E8534F" w:rsidRPr="00C91BEA">
        <w:rPr>
          <w:sz w:val="32"/>
          <w:szCs w:val="32"/>
        </w:rPr>
        <w:t>.</w:t>
      </w:r>
      <w:r w:rsidR="00321A36">
        <w:rPr>
          <w:sz w:val="32"/>
          <w:szCs w:val="32"/>
        </w:rPr>
        <w:t xml:space="preserve">  </w:t>
      </w:r>
    </w:p>
    <w:p w:rsidR="005713CF" w:rsidRPr="000057B1" w:rsidRDefault="004707B6" w:rsidP="000057B1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lastRenderedPageBreak/>
        <w:t xml:space="preserve">     В настоящее время подготовлена  проектно-сметная  документация  на капитальный ремонт Дудоровского сельского Дома культуры, который  начнется  в 2024 году также  в ра</w:t>
      </w:r>
      <w:r w:rsidR="00440DB5">
        <w:rPr>
          <w:sz w:val="32"/>
          <w:szCs w:val="32"/>
        </w:rPr>
        <w:t>м</w:t>
      </w:r>
      <w:r w:rsidRPr="00C91BEA">
        <w:rPr>
          <w:sz w:val="32"/>
          <w:szCs w:val="32"/>
        </w:rPr>
        <w:t xml:space="preserve">ках </w:t>
      </w:r>
      <w:r w:rsidR="000057B1">
        <w:rPr>
          <w:sz w:val="32"/>
          <w:szCs w:val="32"/>
        </w:rPr>
        <w:t>национального проекта «Культура».</w:t>
      </w:r>
    </w:p>
    <w:p w:rsidR="00676794" w:rsidRPr="00C91BEA" w:rsidRDefault="00676794" w:rsidP="00E02B9B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В практику работы учреждений культуры прочно вошла такая форма, как прямые трансляции на портале </w:t>
      </w:r>
      <w:r w:rsidR="004B5A84" w:rsidRPr="00C91BEA">
        <w:rPr>
          <w:sz w:val="32"/>
          <w:szCs w:val="32"/>
          <w:lang w:val="en-US"/>
        </w:rPr>
        <w:t>PRO</w:t>
      </w:r>
      <w:r w:rsidR="004B5A84" w:rsidRPr="00C91BEA">
        <w:rPr>
          <w:sz w:val="32"/>
          <w:szCs w:val="32"/>
        </w:rPr>
        <w:t>.</w:t>
      </w:r>
      <w:r w:rsidRPr="00C91BEA">
        <w:rPr>
          <w:sz w:val="32"/>
          <w:szCs w:val="32"/>
        </w:rPr>
        <w:t>Культура.</w:t>
      </w:r>
      <w:r w:rsidR="004B5A84" w:rsidRPr="00C91BEA">
        <w:rPr>
          <w:sz w:val="32"/>
          <w:szCs w:val="32"/>
        </w:rPr>
        <w:t>РФ.</w:t>
      </w:r>
      <w:r w:rsidRPr="00C91BEA">
        <w:rPr>
          <w:sz w:val="32"/>
          <w:szCs w:val="32"/>
        </w:rPr>
        <w:t xml:space="preserve"> В 2023 году наши работники </w:t>
      </w:r>
      <w:r w:rsidR="004B5A84" w:rsidRPr="00C91BEA">
        <w:rPr>
          <w:sz w:val="32"/>
          <w:szCs w:val="32"/>
        </w:rPr>
        <w:t>учреждений культуры провели</w:t>
      </w:r>
      <w:r w:rsidR="0063646C">
        <w:rPr>
          <w:sz w:val="32"/>
          <w:szCs w:val="32"/>
        </w:rPr>
        <w:t xml:space="preserve"> в прямом эфире </w:t>
      </w:r>
      <w:r w:rsidR="004B5A84" w:rsidRPr="00C91BEA">
        <w:rPr>
          <w:sz w:val="32"/>
          <w:szCs w:val="32"/>
        </w:rPr>
        <w:t xml:space="preserve"> 8 трансляций мастер-классов и других мероприятий.</w:t>
      </w:r>
    </w:p>
    <w:p w:rsidR="00673543" w:rsidRPr="00C91BEA" w:rsidRDefault="00673543" w:rsidP="00673543">
      <w:pPr>
        <w:jc w:val="both"/>
        <w:rPr>
          <w:b/>
          <w:sz w:val="32"/>
          <w:szCs w:val="32"/>
        </w:rPr>
      </w:pPr>
      <w:r w:rsidRPr="00C91BEA">
        <w:rPr>
          <w:b/>
          <w:sz w:val="32"/>
          <w:szCs w:val="32"/>
        </w:rPr>
        <w:t xml:space="preserve">     Одним из важнейших национальных проектов, влияющих на качество жизни населения района,  является нацпроект «Демография».  </w:t>
      </w:r>
    </w:p>
    <w:p w:rsidR="00660CE9" w:rsidRPr="00C91BEA" w:rsidRDefault="00660CE9" w:rsidP="00660CE9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Учитывая, что всё, что мы сегодня делаем, делается для подрастающего поколения, мы особую роль отводим работе  с семьями и детьми. Цели и задачи данной работы обозначены  в районной целевой программе «Семья и дети». Сегодня в нашем районе проживает 1048 семей, в которых воспитывается 1867 детей. В районе 157 многодетных семей, в них воспитывается 555 ребенка. </w:t>
      </w:r>
      <w:r w:rsidR="0063646C">
        <w:rPr>
          <w:sz w:val="32"/>
          <w:szCs w:val="32"/>
        </w:rPr>
        <w:t>40 несовершеннолетних воспитывается в замещающих семьях.</w:t>
      </w:r>
    </w:p>
    <w:p w:rsidR="00660CE9" w:rsidRPr="00C91BEA" w:rsidRDefault="00660CE9" w:rsidP="00660CE9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 Отделом социальной защиты населения администрации муниципального района «Ульяновский район назначается  и выплачивается более 30 видов социальных пособий и  обслуживается около 3000  граждан льготных категорий, которым в 2023 году назначено и выплаче</w:t>
      </w:r>
      <w:r w:rsidR="008156EC" w:rsidRPr="00C91BEA">
        <w:rPr>
          <w:sz w:val="32"/>
          <w:szCs w:val="32"/>
        </w:rPr>
        <w:t xml:space="preserve">но 52 млн. </w:t>
      </w:r>
      <w:r w:rsidRPr="00C91BEA">
        <w:rPr>
          <w:sz w:val="32"/>
          <w:szCs w:val="32"/>
        </w:rPr>
        <w:t xml:space="preserve"> рублей всех видов социальных выплат, пособий и компенсаций.</w:t>
      </w:r>
    </w:p>
    <w:p w:rsidR="00660CE9" w:rsidRPr="00C91BEA" w:rsidRDefault="00660CE9" w:rsidP="003D2FF0">
      <w:pPr>
        <w:ind w:firstLine="426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За период с 2021 по настоящее время заключен 81 социальный контракт на сумму 7</w:t>
      </w:r>
      <w:r w:rsidR="008156EC" w:rsidRPr="00C91BEA">
        <w:rPr>
          <w:sz w:val="32"/>
          <w:szCs w:val="32"/>
        </w:rPr>
        <w:t>,9  млн.</w:t>
      </w:r>
      <w:r w:rsidRPr="00C91BEA">
        <w:rPr>
          <w:sz w:val="32"/>
          <w:szCs w:val="32"/>
        </w:rPr>
        <w:t xml:space="preserve"> рублей.</w:t>
      </w:r>
    </w:p>
    <w:p w:rsidR="00660CE9" w:rsidRPr="00C91BEA" w:rsidRDefault="00660CE9" w:rsidP="003D2FF0">
      <w:pPr>
        <w:ind w:firstLine="426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Из них по мероприятиям:</w:t>
      </w:r>
    </w:p>
    <w:p w:rsidR="00660CE9" w:rsidRPr="00C91BEA" w:rsidRDefault="00660CE9" w:rsidP="00524569">
      <w:pPr>
        <w:ind w:firstLine="425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-  поиск работы – 46; индивидуальная предпринимательская деятельность (самозанятые) -14 личное подсобное хозяйство – 9</w:t>
      </w:r>
    </w:p>
    <w:p w:rsidR="00660CE9" w:rsidRPr="00C91BEA" w:rsidRDefault="00660CE9" w:rsidP="00524569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>преодоление трудной жизненной ситуации – 12.</w:t>
      </w:r>
    </w:p>
    <w:p w:rsidR="00660CE9" w:rsidRPr="00C91BEA" w:rsidRDefault="00660CE9" w:rsidP="003D2FF0">
      <w:pPr>
        <w:ind w:firstLine="426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В рамках преемственности поколений, мы не забываем о наших пожилых людях. В практике работы с ветеранами проводятся регулярные встречи с главой администрации, организуются праздничные мероприятия, посвященные Дню пожилого человека, Международному Дню инвалида,  поздравлению супружеских пар, проживших в браке 50 и более лет, поздравления 80-85 летних граждан. </w:t>
      </w:r>
    </w:p>
    <w:p w:rsidR="00660CE9" w:rsidRPr="00C91BEA" w:rsidRDefault="00660CE9" w:rsidP="00660CE9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lastRenderedPageBreak/>
        <w:t xml:space="preserve">                 2024 год Указом Президента Российской Федерации объявлен Годом семьи. Поэтому в центре работы отдела социальной защиты населения, по</w:t>
      </w:r>
      <w:r w:rsidR="00670C7C">
        <w:rPr>
          <w:sz w:val="32"/>
          <w:szCs w:val="32"/>
        </w:rPr>
        <w:t>-</w:t>
      </w:r>
      <w:r w:rsidRPr="00C91BEA">
        <w:rPr>
          <w:sz w:val="32"/>
          <w:szCs w:val="32"/>
        </w:rPr>
        <w:t xml:space="preserve">прежнему,  будут стоять интересы семьи. </w:t>
      </w:r>
    </w:p>
    <w:p w:rsidR="00673543" w:rsidRPr="00C91BEA" w:rsidRDefault="00A61A77" w:rsidP="00673543">
      <w:pPr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     </w:t>
      </w:r>
      <w:r w:rsidR="00660CE9" w:rsidRPr="00C91BEA">
        <w:rPr>
          <w:sz w:val="32"/>
          <w:szCs w:val="32"/>
        </w:rPr>
        <w:t>За 2023 год отделением  социального обслуживания на дому ежемесячно обслуживалось 91 человек.  Отделением была организована доставка лиц старше 65 лет, проживающих в сельской местности, в медицинские организации. Эту услугу получили 189 человек. Исполнено 233 683 заявк</w:t>
      </w:r>
      <w:r w:rsidRPr="00C91BEA">
        <w:rPr>
          <w:sz w:val="32"/>
          <w:szCs w:val="32"/>
        </w:rPr>
        <w:t xml:space="preserve">и социально-бытовых услуг. </w:t>
      </w:r>
      <w:r w:rsidR="00660CE9" w:rsidRPr="00C91BEA">
        <w:rPr>
          <w:sz w:val="32"/>
          <w:szCs w:val="32"/>
        </w:rPr>
        <w:t xml:space="preserve"> </w:t>
      </w:r>
      <w:r w:rsidRPr="00C91BEA">
        <w:rPr>
          <w:sz w:val="32"/>
          <w:szCs w:val="32"/>
        </w:rPr>
        <w:t xml:space="preserve"> </w:t>
      </w:r>
    </w:p>
    <w:p w:rsidR="00673543" w:rsidRPr="00C91BEA" w:rsidRDefault="00673543" w:rsidP="00673543">
      <w:pPr>
        <w:pStyle w:val="msonormalmrcssattr"/>
        <w:shd w:val="clear" w:color="auto" w:fill="FFFFFF"/>
        <w:spacing w:before="0" w:beforeAutospacing="0" w:after="0" w:afterAutospacing="0"/>
        <w:ind w:firstLine="426"/>
        <w:jc w:val="both"/>
        <w:rPr>
          <w:b/>
          <w:sz w:val="32"/>
          <w:szCs w:val="32"/>
        </w:rPr>
      </w:pPr>
      <w:r w:rsidRPr="00C91BEA">
        <w:rPr>
          <w:b/>
          <w:sz w:val="32"/>
          <w:szCs w:val="32"/>
        </w:rPr>
        <w:t>В 202</w:t>
      </w:r>
      <w:r w:rsidR="00A61A77" w:rsidRPr="00C91BEA">
        <w:rPr>
          <w:b/>
          <w:sz w:val="32"/>
          <w:szCs w:val="32"/>
        </w:rPr>
        <w:t>3</w:t>
      </w:r>
      <w:r w:rsidRPr="00C91BEA">
        <w:rPr>
          <w:b/>
          <w:sz w:val="32"/>
          <w:szCs w:val="32"/>
        </w:rPr>
        <w:t xml:space="preserve"> году продолжилось активное  участие района в мероприятиях национального проекта «Спорт - норма жизни». </w:t>
      </w:r>
    </w:p>
    <w:p w:rsidR="00673543" w:rsidRPr="00C91BEA" w:rsidRDefault="00027282" w:rsidP="00673543">
      <w:pPr>
        <w:ind w:firstLine="426"/>
        <w:jc w:val="both"/>
        <w:rPr>
          <w:sz w:val="32"/>
          <w:szCs w:val="32"/>
        </w:rPr>
      </w:pPr>
      <w:r w:rsidRPr="00C91BEA">
        <w:rPr>
          <w:sz w:val="32"/>
          <w:szCs w:val="32"/>
        </w:rPr>
        <w:t>За год было проведено 26 районных спортивных наиболее массовых мероприятий, в которых приняло участие 1083 человека.</w:t>
      </w:r>
      <w:r w:rsidR="00DD3D36" w:rsidRPr="00C91BEA">
        <w:rPr>
          <w:sz w:val="32"/>
          <w:szCs w:val="32"/>
        </w:rPr>
        <w:t xml:space="preserve"> Наиболее массовыми стали такие соревнования как «Кросс наций», «Лыжня России», «День зимних видов спорта», турниры по баскетболу и мини-футболу.</w:t>
      </w:r>
    </w:p>
    <w:p w:rsidR="00027282" w:rsidRPr="00C91BEA" w:rsidRDefault="00673543" w:rsidP="00C908AB">
      <w:pPr>
        <w:ind w:firstLine="426"/>
        <w:jc w:val="both"/>
        <w:rPr>
          <w:b/>
          <w:sz w:val="32"/>
          <w:szCs w:val="32"/>
        </w:rPr>
      </w:pPr>
      <w:r w:rsidRPr="00C91BEA">
        <w:rPr>
          <w:sz w:val="32"/>
          <w:szCs w:val="32"/>
        </w:rPr>
        <w:t>Наиболее весомых результатов за период 202</w:t>
      </w:r>
      <w:r w:rsidR="00DD3D36" w:rsidRPr="00C91BEA">
        <w:rPr>
          <w:sz w:val="32"/>
          <w:szCs w:val="32"/>
        </w:rPr>
        <w:t>3</w:t>
      </w:r>
      <w:r w:rsidRPr="00C91BEA">
        <w:rPr>
          <w:sz w:val="32"/>
          <w:szCs w:val="32"/>
        </w:rPr>
        <w:t xml:space="preserve"> года  наши спортсмены добились в чемпионатах области по следующим видам спорта:  полиатлон, лыжные гонки, лыжные гонки (эстафеты), пулевая стрельба, соревнования допризывной молодежи, военизированный кросс, легкоатлети</w:t>
      </w:r>
      <w:r w:rsidR="00BA4AE2">
        <w:rPr>
          <w:sz w:val="32"/>
          <w:szCs w:val="32"/>
        </w:rPr>
        <w:t xml:space="preserve">ческий кросс. В  </w:t>
      </w:r>
      <w:r w:rsidR="00027282" w:rsidRPr="00C91BEA">
        <w:rPr>
          <w:sz w:val="32"/>
          <w:szCs w:val="32"/>
        </w:rPr>
        <w:t xml:space="preserve"> зи</w:t>
      </w:r>
      <w:r w:rsidR="00BA4AE2">
        <w:rPr>
          <w:sz w:val="32"/>
          <w:szCs w:val="32"/>
        </w:rPr>
        <w:t xml:space="preserve">мних сельских спортивных играх и </w:t>
      </w:r>
      <w:r w:rsidR="00C908AB" w:rsidRPr="00C91BEA">
        <w:rPr>
          <w:sz w:val="32"/>
          <w:szCs w:val="32"/>
        </w:rPr>
        <w:t xml:space="preserve"> в сор</w:t>
      </w:r>
      <w:r w:rsidR="00BA4AE2">
        <w:rPr>
          <w:sz w:val="32"/>
          <w:szCs w:val="32"/>
        </w:rPr>
        <w:t>евнованиях допризывной молодежи район занял почетные 2 места.</w:t>
      </w:r>
    </w:p>
    <w:p w:rsidR="00673543" w:rsidRPr="00C91BEA" w:rsidRDefault="00F07A32" w:rsidP="00C908AB">
      <w:pPr>
        <w:ind w:firstLine="426"/>
        <w:jc w:val="both"/>
        <w:rPr>
          <w:sz w:val="32"/>
          <w:szCs w:val="32"/>
        </w:rPr>
      </w:pPr>
      <w:r w:rsidRPr="00C91BEA">
        <w:rPr>
          <w:sz w:val="32"/>
          <w:szCs w:val="32"/>
        </w:rPr>
        <w:t xml:space="preserve">В </w:t>
      </w:r>
      <w:r w:rsidR="00673543" w:rsidRPr="00C91BEA">
        <w:rPr>
          <w:sz w:val="32"/>
          <w:szCs w:val="32"/>
        </w:rPr>
        <w:t>Зимн</w:t>
      </w:r>
      <w:r w:rsidRPr="00C91BEA">
        <w:rPr>
          <w:sz w:val="32"/>
          <w:szCs w:val="32"/>
        </w:rPr>
        <w:t xml:space="preserve">ей </w:t>
      </w:r>
      <w:r w:rsidR="00673543" w:rsidRPr="00C91BEA">
        <w:rPr>
          <w:sz w:val="32"/>
          <w:szCs w:val="32"/>
        </w:rPr>
        <w:t xml:space="preserve"> Спартакиад</w:t>
      </w:r>
      <w:r w:rsidR="00212535" w:rsidRPr="00C91BEA">
        <w:rPr>
          <w:sz w:val="32"/>
          <w:szCs w:val="32"/>
        </w:rPr>
        <w:t>е</w:t>
      </w:r>
      <w:r w:rsidRPr="00C91BEA">
        <w:rPr>
          <w:sz w:val="32"/>
          <w:szCs w:val="32"/>
        </w:rPr>
        <w:t xml:space="preserve"> у нас </w:t>
      </w:r>
      <w:r w:rsidR="00C908AB" w:rsidRPr="00C91BEA">
        <w:rPr>
          <w:sz w:val="32"/>
          <w:szCs w:val="32"/>
        </w:rPr>
        <w:t>3</w:t>
      </w:r>
      <w:r w:rsidRPr="00C91BEA">
        <w:rPr>
          <w:sz w:val="32"/>
          <w:szCs w:val="32"/>
        </w:rPr>
        <w:t xml:space="preserve"> место.</w:t>
      </w:r>
    </w:p>
    <w:p w:rsidR="00A526BD" w:rsidRPr="00C91BEA" w:rsidRDefault="00673543" w:rsidP="00A526BD">
      <w:pPr>
        <w:ind w:firstLine="426"/>
        <w:jc w:val="both"/>
        <w:rPr>
          <w:noProof/>
          <w:sz w:val="32"/>
          <w:szCs w:val="32"/>
        </w:rPr>
      </w:pPr>
      <w:r w:rsidRPr="00C91BEA">
        <w:rPr>
          <w:sz w:val="32"/>
          <w:szCs w:val="32"/>
        </w:rPr>
        <w:t xml:space="preserve">В Спартакиаде  руководителей и сотрудников  администраций Калужской области  наша команда заняла </w:t>
      </w:r>
      <w:r w:rsidR="00BA4AE2">
        <w:rPr>
          <w:sz w:val="32"/>
          <w:szCs w:val="32"/>
        </w:rPr>
        <w:t xml:space="preserve">3 </w:t>
      </w:r>
      <w:r w:rsidRPr="00C91BEA">
        <w:rPr>
          <w:sz w:val="32"/>
          <w:szCs w:val="32"/>
        </w:rPr>
        <w:t xml:space="preserve"> место в </w:t>
      </w:r>
      <w:r w:rsidR="00C908AB" w:rsidRPr="00C91BEA">
        <w:rPr>
          <w:sz w:val="32"/>
          <w:szCs w:val="32"/>
        </w:rPr>
        <w:t xml:space="preserve"> общем зачете.</w:t>
      </w:r>
      <w:r w:rsidR="00C908AB" w:rsidRPr="00C91BEA">
        <w:rPr>
          <w:noProof/>
          <w:sz w:val="32"/>
          <w:szCs w:val="32"/>
        </w:rPr>
        <w:t xml:space="preserve"> </w:t>
      </w:r>
    </w:p>
    <w:p w:rsidR="00DB6E55" w:rsidRDefault="00A526BD" w:rsidP="003D2FF0">
      <w:pPr>
        <w:ind w:firstLine="426"/>
        <w:jc w:val="both"/>
        <w:rPr>
          <w:noProof/>
          <w:sz w:val="32"/>
          <w:szCs w:val="32"/>
        </w:rPr>
      </w:pPr>
      <w:r w:rsidRPr="00C91BEA">
        <w:rPr>
          <w:noProof/>
          <w:sz w:val="32"/>
          <w:szCs w:val="32"/>
        </w:rPr>
        <w:t xml:space="preserve">В районе продолжается работа по участию в выполнении нормативов испытаний  комплекса ГТО. </w:t>
      </w:r>
    </w:p>
    <w:p w:rsidR="00A111F1" w:rsidRPr="00C91BEA" w:rsidRDefault="00A111F1" w:rsidP="003D2FF0">
      <w:pPr>
        <w:ind w:firstLine="426"/>
        <w:jc w:val="both"/>
        <w:rPr>
          <w:sz w:val="32"/>
          <w:szCs w:val="32"/>
        </w:rPr>
      </w:pPr>
      <w:r w:rsidRPr="00670C7C">
        <w:rPr>
          <w:b/>
          <w:bCs/>
          <w:sz w:val="32"/>
          <w:szCs w:val="32"/>
          <w:shd w:val="clear" w:color="auto" w:fill="FFFFFF"/>
        </w:rPr>
        <w:t xml:space="preserve">Успешный труд и спокойная  жизнь  во многом зависит от криминогенной  обстановки на территории нашего района, которая за 12 месяцев 2023 года характеризуется уменьшением количества преступлений. </w:t>
      </w:r>
      <w:r w:rsidRPr="00FA2801">
        <w:rPr>
          <w:bCs/>
          <w:sz w:val="32"/>
          <w:szCs w:val="32"/>
          <w:shd w:val="clear" w:color="auto" w:fill="FFFFFF"/>
        </w:rPr>
        <w:t>У нас не совершалось грабежей и убийств в прошедшем году. Уменьшилось</w:t>
      </w:r>
      <w:r w:rsidRPr="00C91BEA">
        <w:rPr>
          <w:bCs/>
          <w:sz w:val="32"/>
          <w:szCs w:val="32"/>
          <w:shd w:val="clear" w:color="auto" w:fill="FFFFFF"/>
        </w:rPr>
        <w:t xml:space="preserve"> </w:t>
      </w:r>
      <w:r w:rsidR="003E0D92" w:rsidRPr="00C91BEA">
        <w:rPr>
          <w:bCs/>
          <w:sz w:val="32"/>
          <w:szCs w:val="32"/>
          <w:shd w:val="clear" w:color="auto" w:fill="FFFFFF"/>
        </w:rPr>
        <w:t xml:space="preserve">количество преступлений компетенции охраны общественного порядка, преступлений, совершенных в общественных местах. Вместе с тем, успокаиваться нам нельзя, так как увеличилось количество зарегистрированных преступлений ранее совершавшими и в состоянии алкогольного опьянения. Это говорит о том, что  в </w:t>
      </w:r>
      <w:r w:rsidR="003E0D92" w:rsidRPr="00C91BEA">
        <w:rPr>
          <w:bCs/>
          <w:sz w:val="32"/>
          <w:szCs w:val="32"/>
          <w:shd w:val="clear" w:color="auto" w:fill="FFFFFF"/>
        </w:rPr>
        <w:lastRenderedPageBreak/>
        <w:t>текущем году нам надо особое внимание обратить на профилактическую работу с населением.</w:t>
      </w:r>
    </w:p>
    <w:p w:rsidR="00673543" w:rsidRPr="00FA2801" w:rsidRDefault="00673543" w:rsidP="00673543">
      <w:pPr>
        <w:ind w:firstLine="426"/>
        <w:jc w:val="both"/>
        <w:rPr>
          <w:b/>
          <w:sz w:val="32"/>
          <w:szCs w:val="32"/>
        </w:rPr>
      </w:pPr>
      <w:r w:rsidRPr="00C91BEA">
        <w:rPr>
          <w:bCs/>
          <w:sz w:val="32"/>
          <w:szCs w:val="32"/>
          <w:shd w:val="clear" w:color="auto" w:fill="FFFFFF"/>
        </w:rPr>
        <w:t xml:space="preserve"> </w:t>
      </w:r>
      <w:r w:rsidRPr="00FA2801">
        <w:rPr>
          <w:b/>
          <w:bCs/>
          <w:sz w:val="32"/>
          <w:szCs w:val="32"/>
          <w:shd w:val="clear" w:color="auto" w:fill="FFFFFF"/>
        </w:rPr>
        <w:t xml:space="preserve">Как я уже говорил, наша задача сделать все возможное для </w:t>
      </w:r>
      <w:r w:rsidRPr="00FA2801">
        <w:rPr>
          <w:b/>
          <w:sz w:val="32"/>
          <w:szCs w:val="32"/>
        </w:rPr>
        <w:t>улучшения качества жизни населения района. И для нас, конечно же,  важна  обратная связь с жителями района. В этих целях, мы много внимания уделяли развитию социальных сетей.</w:t>
      </w:r>
    </w:p>
    <w:p w:rsidR="00673543" w:rsidRPr="00C91BEA" w:rsidRDefault="00673543" w:rsidP="00673543">
      <w:pPr>
        <w:ind w:firstLine="426"/>
        <w:jc w:val="both"/>
        <w:rPr>
          <w:sz w:val="32"/>
          <w:szCs w:val="32"/>
        </w:rPr>
      </w:pPr>
      <w:r w:rsidRPr="00C91BEA">
        <w:rPr>
          <w:b/>
          <w:sz w:val="32"/>
          <w:szCs w:val="32"/>
        </w:rPr>
        <w:t xml:space="preserve"> </w:t>
      </w:r>
      <w:r w:rsidRPr="00C91BEA">
        <w:rPr>
          <w:sz w:val="32"/>
          <w:szCs w:val="32"/>
        </w:rPr>
        <w:t xml:space="preserve"> Соцсети позволяют нам показывать ежедневную работу администрации, делиться позитивными новостями и неудачами, рассказывать о наших мероприятиях. Любимым форматом для жителей стали прямые эфиры. Нас радует, что жители </w:t>
      </w:r>
      <w:r w:rsidR="00F07A32" w:rsidRPr="00C91BEA">
        <w:rPr>
          <w:sz w:val="32"/>
          <w:szCs w:val="32"/>
        </w:rPr>
        <w:t>района все чаще дают свои ко</w:t>
      </w:r>
      <w:r w:rsidR="003E0D92" w:rsidRPr="00C91BEA">
        <w:rPr>
          <w:sz w:val="32"/>
          <w:szCs w:val="32"/>
        </w:rPr>
        <w:t>м</w:t>
      </w:r>
      <w:r w:rsidR="00F07A32" w:rsidRPr="00C91BEA">
        <w:rPr>
          <w:sz w:val="32"/>
          <w:szCs w:val="32"/>
        </w:rPr>
        <w:t>м</w:t>
      </w:r>
      <w:r w:rsidR="003E0D92" w:rsidRPr="00C91BEA">
        <w:rPr>
          <w:sz w:val="32"/>
          <w:szCs w:val="32"/>
        </w:rPr>
        <w:t>ен</w:t>
      </w:r>
      <w:r w:rsidRPr="00C91BEA">
        <w:rPr>
          <w:sz w:val="32"/>
          <w:szCs w:val="32"/>
        </w:rPr>
        <w:t>тарии и высказывают предложения по улучшению  дел в районе.</w:t>
      </w:r>
    </w:p>
    <w:p w:rsidR="00E82B3C" w:rsidRPr="00C91BEA" w:rsidRDefault="00E82B3C" w:rsidP="00E82B3C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C91BEA">
        <w:rPr>
          <w:rFonts w:ascii="Times New Roman" w:hAnsi="Times New Roman" w:cs="Times New Roman"/>
          <w:sz w:val="32"/>
          <w:szCs w:val="32"/>
        </w:rPr>
        <w:t xml:space="preserve">     Четыре года подряд администрация Ульяновского района занимает лидирующую позицию среди всех районов Калужской области по качеству ведения социальных сетей, а специалисты администрации входят в экспертный совет по развитию госпабликов в Калужской области. Сейчас в нашем районе насчитывается 82 госпаблика (это группы администрации и ее подведомственных учреждений в соцсетях "Вконтакте" и "Одноклассники", а также каналы в мессенджере "Телеграм"). За год количество подписчиков значительно выросло, теперь их 17 тыс. Такая вовлеченность говорит о большом интересе к жизни района, нашим новостям и нашей работе.</w:t>
      </w:r>
    </w:p>
    <w:p w:rsidR="00970596" w:rsidRPr="00C91BEA" w:rsidRDefault="00970596" w:rsidP="00E82B3C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C91BEA">
        <w:rPr>
          <w:rFonts w:ascii="Times New Roman" w:hAnsi="Times New Roman" w:cs="Times New Roman"/>
          <w:sz w:val="32"/>
          <w:szCs w:val="32"/>
        </w:rPr>
        <w:t xml:space="preserve">       </w:t>
      </w:r>
      <w:r w:rsidRPr="00FA2801">
        <w:rPr>
          <w:rFonts w:ascii="Times New Roman" w:hAnsi="Times New Roman" w:cs="Times New Roman"/>
          <w:b/>
          <w:sz w:val="32"/>
          <w:szCs w:val="32"/>
        </w:rPr>
        <w:t xml:space="preserve">Сегодня хочу  обратить внимание депутатов всех уровней и население района еще на один очень важный для жизни района вопрос. </w:t>
      </w:r>
      <w:r w:rsidR="00A936DA" w:rsidRPr="00C91BEA">
        <w:rPr>
          <w:rFonts w:ascii="Times New Roman" w:hAnsi="Times New Roman" w:cs="Times New Roman"/>
          <w:sz w:val="32"/>
          <w:szCs w:val="32"/>
        </w:rPr>
        <w:t xml:space="preserve">21 декабря 2023 года Законодательным Собранием Калужской области принят Закон Калужской области «О преобразовании всех поселений, входящих в состав муниципального района «Ульяновский район», путем объединения и создании вновь образованного муниципального образования с наделением его статусом  муниципального округа и о внесении изменений  в отдельные законы Калужской области». </w:t>
      </w:r>
    </w:p>
    <w:p w:rsidR="00A936DA" w:rsidRPr="00C91BEA" w:rsidRDefault="00A936DA" w:rsidP="00E82B3C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C91BEA">
        <w:rPr>
          <w:rFonts w:ascii="Times New Roman" w:hAnsi="Times New Roman" w:cs="Times New Roman"/>
          <w:sz w:val="32"/>
          <w:szCs w:val="32"/>
        </w:rPr>
        <w:t xml:space="preserve">     Настоящий Закон вступает в силу с 01 января 2025 года. В течени</w:t>
      </w:r>
      <w:r w:rsidR="00FA2801">
        <w:rPr>
          <w:rFonts w:ascii="Times New Roman" w:hAnsi="Times New Roman" w:cs="Times New Roman"/>
          <w:sz w:val="32"/>
          <w:szCs w:val="32"/>
        </w:rPr>
        <w:t>е</w:t>
      </w:r>
      <w:r w:rsidRPr="00C91BEA">
        <w:rPr>
          <w:rFonts w:ascii="Times New Roman" w:hAnsi="Times New Roman" w:cs="Times New Roman"/>
          <w:sz w:val="32"/>
          <w:szCs w:val="32"/>
        </w:rPr>
        <w:t xml:space="preserve"> предстоящего периода перед органами местного самоуправления стоит задача провести все необходимые организационные и информационные меро</w:t>
      </w:r>
      <w:r w:rsidR="00884103" w:rsidRPr="00C91BEA">
        <w:rPr>
          <w:rFonts w:ascii="Times New Roman" w:hAnsi="Times New Roman" w:cs="Times New Roman"/>
          <w:sz w:val="32"/>
          <w:szCs w:val="32"/>
        </w:rPr>
        <w:t>приятия так, чтобы изменения не повлияли на жизнь населения района.</w:t>
      </w:r>
    </w:p>
    <w:p w:rsidR="007638C9" w:rsidRPr="00C91BEA" w:rsidRDefault="007638C9" w:rsidP="00673543">
      <w:pPr>
        <w:ind w:firstLine="567"/>
        <w:jc w:val="both"/>
        <w:rPr>
          <w:sz w:val="32"/>
          <w:szCs w:val="32"/>
        </w:rPr>
      </w:pPr>
      <w:r w:rsidRPr="00FA2801">
        <w:rPr>
          <w:b/>
          <w:sz w:val="32"/>
          <w:szCs w:val="32"/>
        </w:rPr>
        <w:lastRenderedPageBreak/>
        <w:t>Впереди</w:t>
      </w:r>
      <w:r w:rsidR="00884103" w:rsidRPr="00FA2801">
        <w:rPr>
          <w:b/>
          <w:sz w:val="32"/>
          <w:szCs w:val="32"/>
        </w:rPr>
        <w:t xml:space="preserve"> еще один </w:t>
      </w:r>
      <w:r w:rsidRPr="00FA2801">
        <w:rPr>
          <w:b/>
          <w:sz w:val="32"/>
          <w:szCs w:val="32"/>
        </w:rPr>
        <w:t xml:space="preserve">очень важный  и ответственный период в работе </w:t>
      </w:r>
      <w:r w:rsidR="00884103" w:rsidRPr="00FA2801">
        <w:rPr>
          <w:b/>
          <w:sz w:val="32"/>
          <w:szCs w:val="32"/>
        </w:rPr>
        <w:t>органов местного самоуправления, на который необходимо обратить особое внимание.</w:t>
      </w:r>
      <w:r w:rsidRPr="00FA2801">
        <w:rPr>
          <w:b/>
          <w:sz w:val="32"/>
          <w:szCs w:val="32"/>
        </w:rPr>
        <w:t xml:space="preserve"> 15-17 марта 2024 года пройдут выборы Президента Российской Федерации.</w:t>
      </w:r>
      <w:r w:rsidR="00243AC1" w:rsidRPr="00C91BEA">
        <w:rPr>
          <w:sz w:val="32"/>
          <w:szCs w:val="32"/>
        </w:rPr>
        <w:t xml:space="preserve"> </w:t>
      </w:r>
      <w:r w:rsidR="002E0556" w:rsidRPr="00C91BEA">
        <w:rPr>
          <w:sz w:val="32"/>
          <w:szCs w:val="32"/>
        </w:rPr>
        <w:t xml:space="preserve">От нашей с вами подготовительной работы во многом будут зависеть  итоги </w:t>
      </w:r>
      <w:r w:rsidR="00243AC1" w:rsidRPr="00C91BEA">
        <w:rPr>
          <w:sz w:val="32"/>
          <w:szCs w:val="32"/>
        </w:rPr>
        <w:t xml:space="preserve"> предстоящей в</w:t>
      </w:r>
      <w:r w:rsidRPr="00C91BEA">
        <w:rPr>
          <w:sz w:val="32"/>
          <w:szCs w:val="32"/>
        </w:rPr>
        <w:t>ыборн</w:t>
      </w:r>
      <w:r w:rsidR="00243AC1" w:rsidRPr="00C91BEA">
        <w:rPr>
          <w:sz w:val="32"/>
          <w:szCs w:val="32"/>
        </w:rPr>
        <w:t>ой</w:t>
      </w:r>
      <w:r w:rsidRPr="00C91BEA">
        <w:rPr>
          <w:sz w:val="32"/>
          <w:szCs w:val="32"/>
        </w:rPr>
        <w:t xml:space="preserve"> кампани</w:t>
      </w:r>
      <w:r w:rsidR="00243AC1" w:rsidRPr="00C91BEA">
        <w:rPr>
          <w:sz w:val="32"/>
          <w:szCs w:val="32"/>
        </w:rPr>
        <w:t>и</w:t>
      </w:r>
      <w:r w:rsidR="002E0556" w:rsidRPr="00C91BEA">
        <w:rPr>
          <w:sz w:val="32"/>
          <w:szCs w:val="32"/>
        </w:rPr>
        <w:t xml:space="preserve">, которые </w:t>
      </w:r>
      <w:r w:rsidR="00243AC1" w:rsidRPr="00C91BEA">
        <w:rPr>
          <w:sz w:val="32"/>
          <w:szCs w:val="32"/>
        </w:rPr>
        <w:t xml:space="preserve"> покажут политическую зрелость нашего населения, а также станут </w:t>
      </w:r>
      <w:r w:rsidR="00B2159A" w:rsidRPr="00C91BEA">
        <w:rPr>
          <w:sz w:val="32"/>
          <w:szCs w:val="32"/>
        </w:rPr>
        <w:t xml:space="preserve">поддержкой и </w:t>
      </w:r>
      <w:r w:rsidR="00243AC1" w:rsidRPr="00C91BEA">
        <w:rPr>
          <w:sz w:val="32"/>
          <w:szCs w:val="32"/>
        </w:rPr>
        <w:t>оце</w:t>
      </w:r>
      <w:r w:rsidR="00B2159A" w:rsidRPr="00C91BEA">
        <w:rPr>
          <w:sz w:val="32"/>
          <w:szCs w:val="32"/>
        </w:rPr>
        <w:t>нкой деятельности власти района.</w:t>
      </w:r>
    </w:p>
    <w:p w:rsidR="00673543" w:rsidRPr="00C91BEA" w:rsidRDefault="00673543" w:rsidP="00673543">
      <w:pPr>
        <w:ind w:firstLine="567"/>
        <w:jc w:val="both"/>
        <w:rPr>
          <w:sz w:val="32"/>
          <w:szCs w:val="32"/>
          <w:shd w:val="clear" w:color="auto" w:fill="FFFFFF"/>
        </w:rPr>
      </w:pPr>
      <w:r w:rsidRPr="00C91BEA">
        <w:rPr>
          <w:sz w:val="32"/>
          <w:szCs w:val="32"/>
          <w:shd w:val="clear" w:color="auto" w:fill="FFFFFF"/>
        </w:rPr>
        <w:t>В заключение хочу поблагодарить Губернатора Калужской области Шапшу Владислава Валерьевича, Правительство Калужской области, депутатов Законодательного Собрания Калужской област</w:t>
      </w:r>
      <w:r w:rsidR="00567696">
        <w:rPr>
          <w:sz w:val="32"/>
          <w:szCs w:val="32"/>
          <w:shd w:val="clear" w:color="auto" w:fill="FFFFFF"/>
        </w:rPr>
        <w:t>и,</w:t>
      </w:r>
      <w:r w:rsidRPr="00C91BEA">
        <w:rPr>
          <w:sz w:val="32"/>
          <w:szCs w:val="32"/>
          <w:shd w:val="clear" w:color="auto" w:fill="FFFFFF"/>
        </w:rPr>
        <w:t xml:space="preserve"> министров Калужской </w:t>
      </w:r>
      <w:r w:rsidR="004B4660">
        <w:rPr>
          <w:sz w:val="32"/>
          <w:szCs w:val="32"/>
          <w:shd w:val="clear" w:color="auto" w:fill="FFFFFF"/>
        </w:rPr>
        <w:t>области, лично, нашего куратора</w:t>
      </w:r>
      <w:r w:rsidR="00567696">
        <w:rPr>
          <w:sz w:val="32"/>
          <w:szCs w:val="32"/>
          <w:shd w:val="clear" w:color="auto" w:fill="FFFFFF"/>
        </w:rPr>
        <w:t xml:space="preserve"> начальника  правового управления администрации  Губернатора  Калужской области </w:t>
      </w:r>
      <w:r w:rsidRPr="00C91BEA">
        <w:rPr>
          <w:sz w:val="32"/>
          <w:szCs w:val="32"/>
          <w:shd w:val="clear" w:color="auto" w:fill="FFFFFF"/>
        </w:rPr>
        <w:t xml:space="preserve">Святослава Николаевича Полудненко, главу муниципального района Александра Михайловича Кудакова, глав администраций  сельских поселений и депутатов Районного Собрания представителей и  Сельских Дум, руководителей предприятий и организаций всех уровней, редакцию газеты «Вестник», ветеранов, общественные организации, а также каждого, сидящего в этом зале, за взаимодействие и сотрудничество, конструктивную работу и ответственное отношение к ней, ведь только вместе мы можем решать наши проблемы и задачи. </w:t>
      </w:r>
    </w:p>
    <w:p w:rsidR="00673543" w:rsidRPr="00C91BEA" w:rsidRDefault="00673543" w:rsidP="00673543">
      <w:pPr>
        <w:ind w:firstLine="567"/>
        <w:jc w:val="both"/>
        <w:rPr>
          <w:sz w:val="32"/>
          <w:szCs w:val="32"/>
          <w:shd w:val="clear" w:color="auto" w:fill="FFFFFF"/>
        </w:rPr>
      </w:pPr>
      <w:r w:rsidRPr="00C91BEA">
        <w:rPr>
          <w:sz w:val="32"/>
          <w:szCs w:val="32"/>
          <w:shd w:val="clear" w:color="auto" w:fill="FFFFFF"/>
        </w:rPr>
        <w:t xml:space="preserve">Работа ладится, когда есть команда. Благодарю </w:t>
      </w:r>
      <w:r w:rsidR="001F43C0">
        <w:rPr>
          <w:sz w:val="32"/>
          <w:szCs w:val="32"/>
          <w:shd w:val="clear" w:color="auto" w:fill="FFFFFF"/>
        </w:rPr>
        <w:t xml:space="preserve">своих </w:t>
      </w:r>
      <w:r w:rsidRPr="00C91BEA">
        <w:rPr>
          <w:sz w:val="32"/>
          <w:szCs w:val="32"/>
          <w:shd w:val="clear" w:color="auto" w:fill="FFFFFF"/>
        </w:rPr>
        <w:t>заместителей</w:t>
      </w:r>
      <w:r w:rsidR="001F43C0">
        <w:rPr>
          <w:sz w:val="32"/>
          <w:szCs w:val="32"/>
          <w:shd w:val="clear" w:color="auto" w:fill="FFFFFF"/>
        </w:rPr>
        <w:t>, руководителей отделов и служб администрации.</w:t>
      </w:r>
    </w:p>
    <w:p w:rsidR="00673543" w:rsidRPr="00C91BEA" w:rsidRDefault="00673543" w:rsidP="00673543">
      <w:pPr>
        <w:ind w:firstLine="567"/>
        <w:jc w:val="both"/>
        <w:rPr>
          <w:sz w:val="32"/>
          <w:szCs w:val="32"/>
          <w:shd w:val="clear" w:color="auto" w:fill="FFFFFF"/>
        </w:rPr>
      </w:pPr>
      <w:r w:rsidRPr="00C91BEA">
        <w:rPr>
          <w:sz w:val="32"/>
          <w:szCs w:val="32"/>
          <w:shd w:val="clear" w:color="auto" w:fill="FFFFFF"/>
        </w:rPr>
        <w:t>Надеюсь на общую поддержку и совместную работу на благо нашего района и ульяновцев.</w:t>
      </w:r>
    </w:p>
    <w:p w:rsidR="00673543" w:rsidRPr="00C91BEA" w:rsidRDefault="00673543" w:rsidP="008F675D">
      <w:pPr>
        <w:ind w:firstLine="567"/>
        <w:jc w:val="both"/>
        <w:outlineLvl w:val="0"/>
        <w:rPr>
          <w:rStyle w:val="2"/>
          <w:sz w:val="32"/>
          <w:szCs w:val="32"/>
        </w:rPr>
      </w:pPr>
      <w:r w:rsidRPr="00C91BEA">
        <w:rPr>
          <w:rStyle w:val="2"/>
          <w:sz w:val="32"/>
          <w:szCs w:val="32"/>
        </w:rPr>
        <w:t>Благодарю за внимание!</w:t>
      </w:r>
    </w:p>
    <w:p w:rsidR="00673543" w:rsidRPr="00C91BEA" w:rsidRDefault="00673543" w:rsidP="00673543">
      <w:pPr>
        <w:jc w:val="both"/>
        <w:rPr>
          <w:b/>
          <w:sz w:val="32"/>
          <w:szCs w:val="32"/>
        </w:rPr>
      </w:pPr>
    </w:p>
    <w:p w:rsidR="00673543" w:rsidRPr="00C91BEA" w:rsidRDefault="00673543" w:rsidP="00673543">
      <w:pPr>
        <w:jc w:val="both"/>
        <w:rPr>
          <w:b/>
          <w:sz w:val="32"/>
          <w:szCs w:val="32"/>
        </w:rPr>
      </w:pPr>
    </w:p>
    <w:p w:rsidR="00673543" w:rsidRPr="00C91BEA" w:rsidRDefault="00673543" w:rsidP="00673543">
      <w:pPr>
        <w:jc w:val="both"/>
        <w:rPr>
          <w:b/>
          <w:sz w:val="32"/>
          <w:szCs w:val="32"/>
        </w:rPr>
      </w:pPr>
    </w:p>
    <w:p w:rsidR="002070E8" w:rsidRPr="00C91BEA" w:rsidRDefault="002070E8">
      <w:pPr>
        <w:rPr>
          <w:sz w:val="32"/>
          <w:szCs w:val="32"/>
          <w:lang w:val="en-US"/>
        </w:rPr>
      </w:pPr>
    </w:p>
    <w:sectPr w:rsidR="002070E8" w:rsidRPr="00C91B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06" w:rsidRDefault="00081806" w:rsidP="0004184D">
      <w:r>
        <w:separator/>
      </w:r>
    </w:p>
  </w:endnote>
  <w:endnote w:type="continuationSeparator" w:id="0">
    <w:p w:rsidR="00081806" w:rsidRDefault="00081806" w:rsidP="0004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826116"/>
      <w:docPartObj>
        <w:docPartGallery w:val="Page Numbers (Bottom of Page)"/>
        <w:docPartUnique/>
      </w:docPartObj>
    </w:sdtPr>
    <w:sdtEndPr/>
    <w:sdtContent>
      <w:p w:rsidR="0004184D" w:rsidRDefault="000418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4B7">
          <w:rPr>
            <w:noProof/>
          </w:rPr>
          <w:t>1</w:t>
        </w:r>
        <w:r>
          <w:fldChar w:fldCharType="end"/>
        </w:r>
      </w:p>
    </w:sdtContent>
  </w:sdt>
  <w:p w:rsidR="0004184D" w:rsidRDefault="0004184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06" w:rsidRDefault="00081806" w:rsidP="0004184D">
      <w:r>
        <w:separator/>
      </w:r>
    </w:p>
  </w:footnote>
  <w:footnote w:type="continuationSeparator" w:id="0">
    <w:p w:rsidR="00081806" w:rsidRDefault="00081806" w:rsidP="0004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55C2A5A"/>
    <w:multiLevelType w:val="hybridMultilevel"/>
    <w:tmpl w:val="B8A8773E"/>
    <w:lvl w:ilvl="0" w:tplc="EFD44B72">
      <w:start w:val="1"/>
      <w:numFmt w:val="decimal"/>
      <w:lvlText w:val="%1."/>
      <w:lvlJc w:val="left"/>
      <w:pPr>
        <w:ind w:left="1068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BD"/>
    <w:rsid w:val="0000554E"/>
    <w:rsid w:val="000057B1"/>
    <w:rsid w:val="00006917"/>
    <w:rsid w:val="00011968"/>
    <w:rsid w:val="00016FF4"/>
    <w:rsid w:val="00021B14"/>
    <w:rsid w:val="00027282"/>
    <w:rsid w:val="0004184D"/>
    <w:rsid w:val="0006508F"/>
    <w:rsid w:val="00081806"/>
    <w:rsid w:val="00086F4D"/>
    <w:rsid w:val="0009709A"/>
    <w:rsid w:val="000A1120"/>
    <w:rsid w:val="000F14B7"/>
    <w:rsid w:val="000F40AD"/>
    <w:rsid w:val="00102CA0"/>
    <w:rsid w:val="001151B4"/>
    <w:rsid w:val="0014424D"/>
    <w:rsid w:val="001663D1"/>
    <w:rsid w:val="001F43C0"/>
    <w:rsid w:val="001F64FD"/>
    <w:rsid w:val="002070E8"/>
    <w:rsid w:val="002104C0"/>
    <w:rsid w:val="00212535"/>
    <w:rsid w:val="002406BE"/>
    <w:rsid w:val="00243AC1"/>
    <w:rsid w:val="00270FF8"/>
    <w:rsid w:val="00293CF8"/>
    <w:rsid w:val="002958C2"/>
    <w:rsid w:val="002B53D8"/>
    <w:rsid w:val="002B7717"/>
    <w:rsid w:val="002C5F3D"/>
    <w:rsid w:val="002D2B03"/>
    <w:rsid w:val="002E0556"/>
    <w:rsid w:val="00321A36"/>
    <w:rsid w:val="0033774E"/>
    <w:rsid w:val="003404F4"/>
    <w:rsid w:val="003611C3"/>
    <w:rsid w:val="00361EC2"/>
    <w:rsid w:val="0038645A"/>
    <w:rsid w:val="00394C74"/>
    <w:rsid w:val="003C0BE9"/>
    <w:rsid w:val="003C4EA8"/>
    <w:rsid w:val="003C540B"/>
    <w:rsid w:val="003D2FF0"/>
    <w:rsid w:val="003E0D92"/>
    <w:rsid w:val="003F3FDF"/>
    <w:rsid w:val="00401E91"/>
    <w:rsid w:val="00410D54"/>
    <w:rsid w:val="00424ABE"/>
    <w:rsid w:val="00440DB5"/>
    <w:rsid w:val="004556DA"/>
    <w:rsid w:val="0046283D"/>
    <w:rsid w:val="004707B6"/>
    <w:rsid w:val="0048671D"/>
    <w:rsid w:val="004A1226"/>
    <w:rsid w:val="004B4660"/>
    <w:rsid w:val="004B5A84"/>
    <w:rsid w:val="004C6080"/>
    <w:rsid w:val="004C6844"/>
    <w:rsid w:val="004D2021"/>
    <w:rsid w:val="005005F5"/>
    <w:rsid w:val="00506796"/>
    <w:rsid w:val="00524569"/>
    <w:rsid w:val="005313A7"/>
    <w:rsid w:val="005339B3"/>
    <w:rsid w:val="00546727"/>
    <w:rsid w:val="00551131"/>
    <w:rsid w:val="00567613"/>
    <w:rsid w:val="00567696"/>
    <w:rsid w:val="005713CF"/>
    <w:rsid w:val="005A4926"/>
    <w:rsid w:val="006068D5"/>
    <w:rsid w:val="00615551"/>
    <w:rsid w:val="00622CC5"/>
    <w:rsid w:val="00626BD9"/>
    <w:rsid w:val="00630634"/>
    <w:rsid w:val="0063646C"/>
    <w:rsid w:val="00660CE9"/>
    <w:rsid w:val="00660DF7"/>
    <w:rsid w:val="00670C7C"/>
    <w:rsid w:val="00673543"/>
    <w:rsid w:val="00676794"/>
    <w:rsid w:val="006C676D"/>
    <w:rsid w:val="00702BA0"/>
    <w:rsid w:val="00705BED"/>
    <w:rsid w:val="007153BF"/>
    <w:rsid w:val="0074500E"/>
    <w:rsid w:val="007531FA"/>
    <w:rsid w:val="007638C9"/>
    <w:rsid w:val="0077379B"/>
    <w:rsid w:val="00774379"/>
    <w:rsid w:val="00784CF2"/>
    <w:rsid w:val="007925C1"/>
    <w:rsid w:val="007A4295"/>
    <w:rsid w:val="007D32ED"/>
    <w:rsid w:val="007D36F7"/>
    <w:rsid w:val="007F02B1"/>
    <w:rsid w:val="008009B9"/>
    <w:rsid w:val="00806EFC"/>
    <w:rsid w:val="008156EC"/>
    <w:rsid w:val="00830146"/>
    <w:rsid w:val="00831BC0"/>
    <w:rsid w:val="0084468D"/>
    <w:rsid w:val="008647FE"/>
    <w:rsid w:val="00884103"/>
    <w:rsid w:val="008B1FC9"/>
    <w:rsid w:val="008C6AEF"/>
    <w:rsid w:val="008F675D"/>
    <w:rsid w:val="0092736E"/>
    <w:rsid w:val="00933223"/>
    <w:rsid w:val="00943661"/>
    <w:rsid w:val="00966978"/>
    <w:rsid w:val="00970596"/>
    <w:rsid w:val="00985D6C"/>
    <w:rsid w:val="00987E83"/>
    <w:rsid w:val="009B7F02"/>
    <w:rsid w:val="009F26BB"/>
    <w:rsid w:val="009F3E47"/>
    <w:rsid w:val="00A111F1"/>
    <w:rsid w:val="00A15E4F"/>
    <w:rsid w:val="00A526BD"/>
    <w:rsid w:val="00A61A77"/>
    <w:rsid w:val="00A936DA"/>
    <w:rsid w:val="00B04A2A"/>
    <w:rsid w:val="00B20317"/>
    <w:rsid w:val="00B2159A"/>
    <w:rsid w:val="00BA4AE2"/>
    <w:rsid w:val="00BB0411"/>
    <w:rsid w:val="00BB39BD"/>
    <w:rsid w:val="00BD502F"/>
    <w:rsid w:val="00BD728F"/>
    <w:rsid w:val="00C06B69"/>
    <w:rsid w:val="00C11503"/>
    <w:rsid w:val="00C30135"/>
    <w:rsid w:val="00C70B26"/>
    <w:rsid w:val="00C908AB"/>
    <w:rsid w:val="00C91BEA"/>
    <w:rsid w:val="00C91F89"/>
    <w:rsid w:val="00CA2181"/>
    <w:rsid w:val="00CB70AD"/>
    <w:rsid w:val="00CC207D"/>
    <w:rsid w:val="00CC3738"/>
    <w:rsid w:val="00CD54A3"/>
    <w:rsid w:val="00CF0252"/>
    <w:rsid w:val="00CF5C08"/>
    <w:rsid w:val="00CF7D80"/>
    <w:rsid w:val="00D0268E"/>
    <w:rsid w:val="00D03F58"/>
    <w:rsid w:val="00D14047"/>
    <w:rsid w:val="00D16660"/>
    <w:rsid w:val="00D24D46"/>
    <w:rsid w:val="00D81055"/>
    <w:rsid w:val="00DB6E55"/>
    <w:rsid w:val="00DC156B"/>
    <w:rsid w:val="00DC28D9"/>
    <w:rsid w:val="00DC7532"/>
    <w:rsid w:val="00DD2ABD"/>
    <w:rsid w:val="00DD3D36"/>
    <w:rsid w:val="00DD5856"/>
    <w:rsid w:val="00E02B9B"/>
    <w:rsid w:val="00E73584"/>
    <w:rsid w:val="00E82B3C"/>
    <w:rsid w:val="00E8534F"/>
    <w:rsid w:val="00E9488F"/>
    <w:rsid w:val="00EA6ED4"/>
    <w:rsid w:val="00ED193B"/>
    <w:rsid w:val="00F07A32"/>
    <w:rsid w:val="00F12C9F"/>
    <w:rsid w:val="00F4730C"/>
    <w:rsid w:val="00F501B4"/>
    <w:rsid w:val="00F51CB8"/>
    <w:rsid w:val="00F654E0"/>
    <w:rsid w:val="00F7462D"/>
    <w:rsid w:val="00F83C9E"/>
    <w:rsid w:val="00F97BB4"/>
    <w:rsid w:val="00FA2801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22AF-40AE-450C-9C99-FA578E0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67354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3543"/>
    <w:pPr>
      <w:suppressAutoHyphens w:val="0"/>
      <w:spacing w:after="1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3543"/>
    <w:rPr>
      <w:rFonts w:ascii="Calibri" w:eastAsia="Times New Roman" w:hAnsi="Calibri" w:cs="Times New Roman"/>
      <w:szCs w:val="20"/>
    </w:rPr>
  </w:style>
  <w:style w:type="paragraph" w:styleId="a5">
    <w:name w:val="Body Text Indent"/>
    <w:basedOn w:val="a"/>
    <w:link w:val="a6"/>
    <w:semiHidden/>
    <w:unhideWhenUsed/>
    <w:rsid w:val="00673543"/>
    <w:pPr>
      <w:suppressAutoHyphens w:val="0"/>
      <w:ind w:firstLine="90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35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673543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3543"/>
    <w:pPr>
      <w:widowControl w:val="0"/>
      <w:shd w:val="clear" w:color="auto" w:fill="FFFFFF"/>
      <w:suppressAutoHyphens w:val="0"/>
      <w:spacing w:line="298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msonormalmrcssattr">
    <w:name w:val="msonormal_mr_css_attr"/>
    <w:basedOn w:val="a"/>
    <w:uiPriority w:val="99"/>
    <w:rsid w:val="006735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293CF8"/>
    <w:pPr>
      <w:ind w:left="720"/>
      <w:contextualSpacing/>
    </w:pPr>
  </w:style>
  <w:style w:type="paragraph" w:customStyle="1" w:styleId="11">
    <w:name w:val="Без интервала1"/>
    <w:rsid w:val="004D202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E82B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82B3C"/>
    <w:rPr>
      <w:rFonts w:ascii="Calibri" w:hAnsi="Calibri"/>
      <w:szCs w:val="21"/>
    </w:rPr>
  </w:style>
  <w:style w:type="character" w:styleId="aa">
    <w:name w:val="Intense Reference"/>
    <w:basedOn w:val="a0"/>
    <w:uiPriority w:val="32"/>
    <w:qFormat/>
    <w:rsid w:val="0074500E"/>
    <w:rPr>
      <w:b/>
      <w:bCs/>
      <w:smallCaps/>
      <w:color w:val="C0504D" w:themeColor="accent2"/>
      <w:spacing w:val="5"/>
      <w:u w:val="single"/>
    </w:rPr>
  </w:style>
  <w:style w:type="character" w:styleId="ab">
    <w:name w:val="Strong"/>
    <w:basedOn w:val="a0"/>
    <w:uiPriority w:val="22"/>
    <w:qFormat/>
    <w:rsid w:val="008C6AEF"/>
    <w:rPr>
      <w:b/>
      <w:bCs/>
    </w:rPr>
  </w:style>
  <w:style w:type="paragraph" w:customStyle="1" w:styleId="ac">
    <w:name w:val="Знак"/>
    <w:basedOn w:val="a"/>
    <w:next w:val="a"/>
    <w:rsid w:val="0056761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418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1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418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1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B203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03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E6A-AF0F-4A2E-B732-6E5FC81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LENOVO04</cp:lastModifiedBy>
  <cp:revision>2</cp:revision>
  <cp:lastPrinted>2024-01-29T12:10:00Z</cp:lastPrinted>
  <dcterms:created xsi:type="dcterms:W3CDTF">2024-02-09T11:21:00Z</dcterms:created>
  <dcterms:modified xsi:type="dcterms:W3CDTF">2024-02-09T11:21:00Z</dcterms:modified>
</cp:coreProperties>
</file>